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4EF1" w14:textId="1CCC2682"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r w:rsidRPr="006B208F">
        <w:rPr>
          <w:rStyle w:val="normaltextrun"/>
          <w:rFonts w:asciiTheme="majorHAnsi" w:eastAsiaTheme="majorEastAsia" w:hAnsiTheme="majorHAnsi" w:cstheme="majorHAnsi"/>
          <w:b/>
          <w:bCs/>
          <w:sz w:val="36"/>
          <w:szCs w:val="36"/>
        </w:rPr>
        <w:t>Placement Counsellor</w:t>
      </w:r>
      <w:r w:rsidRPr="006B208F">
        <w:rPr>
          <w:rStyle w:val="eop"/>
          <w:rFonts w:asciiTheme="majorHAnsi" w:eastAsiaTheme="majorEastAsia" w:hAnsiTheme="majorHAnsi" w:cstheme="majorHAnsi"/>
          <w:sz w:val="36"/>
          <w:szCs w:val="36"/>
        </w:rPr>
        <w:t> </w:t>
      </w:r>
      <w:r w:rsidR="004160FB">
        <w:rPr>
          <w:rStyle w:val="eop"/>
          <w:rFonts w:asciiTheme="majorHAnsi" w:eastAsiaTheme="majorEastAsia" w:hAnsiTheme="majorHAnsi" w:cstheme="majorHAnsi"/>
          <w:sz w:val="36"/>
          <w:szCs w:val="36"/>
        </w:rPr>
        <w:t xml:space="preserve">- </w:t>
      </w:r>
      <w:r w:rsidRPr="006B208F">
        <w:rPr>
          <w:rStyle w:val="normaltextrun"/>
          <w:rFonts w:asciiTheme="majorHAnsi" w:eastAsiaTheme="majorEastAsia" w:hAnsiTheme="majorHAnsi" w:cstheme="majorHAnsi"/>
          <w:b/>
          <w:bCs/>
          <w:sz w:val="36"/>
          <w:szCs w:val="36"/>
        </w:rPr>
        <w:t>Role Description</w:t>
      </w:r>
      <w:r w:rsidRPr="006B208F">
        <w:rPr>
          <w:rStyle w:val="eop"/>
          <w:rFonts w:asciiTheme="majorHAnsi" w:eastAsiaTheme="majorEastAsia" w:hAnsiTheme="majorHAnsi" w:cstheme="majorHAnsi"/>
          <w:sz w:val="36"/>
          <w:szCs w:val="36"/>
        </w:rPr>
        <w:t> </w:t>
      </w:r>
      <w:r w:rsidR="004160FB">
        <w:rPr>
          <w:rStyle w:val="eop"/>
          <w:rFonts w:asciiTheme="majorHAnsi" w:eastAsiaTheme="majorEastAsia" w:hAnsiTheme="majorHAnsi" w:cstheme="majorHAnsi"/>
          <w:sz w:val="36"/>
          <w:szCs w:val="36"/>
        </w:rPr>
        <w:br/>
      </w:r>
      <w:r w:rsidR="004160FB" w:rsidRPr="004160FB">
        <w:rPr>
          <w:rStyle w:val="eop"/>
          <w:rFonts w:asciiTheme="majorHAnsi" w:eastAsiaTheme="majorEastAsia" w:hAnsiTheme="majorHAnsi" w:cstheme="majorHAnsi"/>
          <w:b/>
          <w:bCs/>
          <w:sz w:val="28"/>
          <w:szCs w:val="28"/>
        </w:rPr>
        <w:t>Face</w:t>
      </w:r>
      <w:r w:rsidR="004160FB">
        <w:rPr>
          <w:rStyle w:val="eop"/>
          <w:rFonts w:asciiTheme="majorHAnsi" w:eastAsiaTheme="majorEastAsia" w:hAnsiTheme="majorHAnsi" w:cstheme="majorHAnsi"/>
          <w:b/>
          <w:bCs/>
          <w:sz w:val="28"/>
          <w:szCs w:val="28"/>
        </w:rPr>
        <w:t>-to-F</w:t>
      </w:r>
      <w:r w:rsidR="004160FB" w:rsidRPr="004160FB">
        <w:rPr>
          <w:rStyle w:val="eop"/>
          <w:rFonts w:asciiTheme="majorHAnsi" w:eastAsiaTheme="majorEastAsia" w:hAnsiTheme="majorHAnsi" w:cstheme="majorHAnsi"/>
          <w:b/>
          <w:bCs/>
          <w:sz w:val="28"/>
          <w:szCs w:val="28"/>
        </w:rPr>
        <w:t xml:space="preserve">ace, </w:t>
      </w:r>
      <w:r w:rsidR="004160FB">
        <w:rPr>
          <w:rStyle w:val="eop"/>
          <w:rFonts w:asciiTheme="majorHAnsi" w:eastAsiaTheme="majorEastAsia" w:hAnsiTheme="majorHAnsi" w:cstheme="majorHAnsi"/>
          <w:b/>
          <w:bCs/>
          <w:sz w:val="28"/>
          <w:szCs w:val="28"/>
        </w:rPr>
        <w:t>O</w:t>
      </w:r>
      <w:r w:rsidR="004160FB" w:rsidRPr="004160FB">
        <w:rPr>
          <w:rStyle w:val="eop"/>
          <w:rFonts w:asciiTheme="majorHAnsi" w:eastAsiaTheme="majorEastAsia" w:hAnsiTheme="majorHAnsi" w:cstheme="majorHAnsi"/>
          <w:b/>
          <w:bCs/>
          <w:sz w:val="28"/>
          <w:szCs w:val="28"/>
        </w:rPr>
        <w:t xml:space="preserve">nline, and </w:t>
      </w:r>
      <w:r w:rsidR="004160FB">
        <w:rPr>
          <w:rStyle w:val="eop"/>
          <w:rFonts w:asciiTheme="majorHAnsi" w:eastAsiaTheme="majorEastAsia" w:hAnsiTheme="majorHAnsi" w:cstheme="majorHAnsi"/>
          <w:b/>
          <w:bCs/>
          <w:sz w:val="28"/>
          <w:szCs w:val="28"/>
        </w:rPr>
        <w:t>Y</w:t>
      </w:r>
      <w:r w:rsidR="004160FB" w:rsidRPr="004160FB">
        <w:rPr>
          <w:rStyle w:val="eop"/>
          <w:rFonts w:asciiTheme="majorHAnsi" w:eastAsiaTheme="majorEastAsia" w:hAnsiTheme="majorHAnsi" w:cstheme="majorHAnsi"/>
          <w:b/>
          <w:bCs/>
          <w:sz w:val="28"/>
          <w:szCs w:val="28"/>
        </w:rPr>
        <w:t xml:space="preserve">oung </w:t>
      </w:r>
      <w:r w:rsidR="004160FB">
        <w:rPr>
          <w:rStyle w:val="eop"/>
          <w:rFonts w:asciiTheme="majorHAnsi" w:eastAsiaTheme="majorEastAsia" w:hAnsiTheme="majorHAnsi" w:cstheme="majorHAnsi"/>
          <w:b/>
          <w:bCs/>
          <w:sz w:val="28"/>
          <w:szCs w:val="28"/>
        </w:rPr>
        <w:t>P</w:t>
      </w:r>
      <w:r w:rsidR="004160FB" w:rsidRPr="004160FB">
        <w:rPr>
          <w:rStyle w:val="eop"/>
          <w:rFonts w:asciiTheme="majorHAnsi" w:eastAsiaTheme="majorEastAsia" w:hAnsiTheme="majorHAnsi" w:cstheme="majorHAnsi"/>
          <w:b/>
          <w:bCs/>
          <w:sz w:val="28"/>
          <w:szCs w:val="28"/>
        </w:rPr>
        <w:t>ersons</w:t>
      </w:r>
      <w:r w:rsidR="004160FB">
        <w:rPr>
          <w:rStyle w:val="eop"/>
          <w:rFonts w:asciiTheme="majorHAnsi" w:eastAsiaTheme="majorEastAsia" w:hAnsiTheme="majorHAnsi" w:cstheme="majorHAnsi"/>
          <w:b/>
          <w:bCs/>
          <w:sz w:val="28"/>
          <w:szCs w:val="28"/>
        </w:rPr>
        <w:t xml:space="preserve"> (YP)</w:t>
      </w:r>
    </w:p>
    <w:p w14:paraId="26677EAF" w14:textId="77777777" w:rsidR="005D6F42" w:rsidRDefault="005D6F42" w:rsidP="005D6F42">
      <w:pPr>
        <w:pStyle w:val="paragraph"/>
        <w:spacing w:before="0" w:beforeAutospacing="0" w:after="0" w:afterAutospacing="0"/>
        <w:textAlignment w:val="baseline"/>
        <w:rPr>
          <w:rFonts w:asciiTheme="majorHAnsi" w:eastAsiaTheme="majorEastAsia" w:hAnsiTheme="majorHAnsi" w:cstheme="majorBidi"/>
          <w:b/>
          <w:bCs/>
        </w:rPr>
      </w:pPr>
    </w:p>
    <w:p w14:paraId="3400726A" w14:textId="250E0877" w:rsidR="005D6F42" w:rsidRPr="005D6F42" w:rsidRDefault="005D6F42" w:rsidP="005D6F42">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b/>
          <w:bCs/>
        </w:rPr>
        <w:t>About SARAC Placement Opportunities</w:t>
      </w:r>
    </w:p>
    <w:p w14:paraId="103214E4" w14:textId="6DA3A1CB" w:rsidR="005D6F42" w:rsidRPr="005D6F42" w:rsidRDefault="005D6F42" w:rsidP="005D6F42">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rPr>
        <w:t xml:space="preserve">SARAC is a registered charity based in </w:t>
      </w:r>
      <w:r w:rsidRPr="005D6F42">
        <w:rPr>
          <w:rFonts w:asciiTheme="majorHAnsi" w:eastAsiaTheme="majorEastAsia" w:hAnsiTheme="majorHAnsi" w:cstheme="majorBidi"/>
          <w:b/>
          <w:bCs/>
        </w:rPr>
        <w:t>Burton-upon-Trent</w:t>
      </w:r>
      <w:r w:rsidRPr="005D6F42">
        <w:rPr>
          <w:rFonts w:asciiTheme="majorHAnsi" w:eastAsiaTheme="majorEastAsia" w:hAnsiTheme="majorHAnsi" w:cstheme="majorBidi"/>
        </w:rPr>
        <w:t>,</w:t>
      </w:r>
      <w:r>
        <w:rPr>
          <w:rFonts w:asciiTheme="majorHAnsi" w:eastAsiaTheme="majorEastAsia" w:hAnsiTheme="majorHAnsi" w:cstheme="majorBidi"/>
        </w:rPr>
        <w:t xml:space="preserve"> Staffordshire,</w:t>
      </w:r>
      <w:r w:rsidRPr="005D6F42">
        <w:rPr>
          <w:rFonts w:asciiTheme="majorHAnsi" w:eastAsiaTheme="majorEastAsia" w:hAnsiTheme="majorHAnsi" w:cstheme="majorBidi"/>
        </w:rPr>
        <w:t xml:space="preserve"> supporting individuals aged 11 and over who have been affected by sexual violence. Our services are available to those living in Burton-on-Trent, Tamworth, Lichfield, Uttoxeter, and South Derbyshire.</w:t>
      </w:r>
    </w:p>
    <w:p w14:paraId="6C583422" w14:textId="6B73B94E" w:rsidR="005D6F42" w:rsidRPr="005D6F42" w:rsidRDefault="005D6F42" w:rsidP="005D6F42">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rPr>
        <w:t>We are committed to creating an inclusive and welcoming environment for everyone—regardless of disability, gender, racial heritage, religious belief, sexual orientation, identity, or any other difference.</w:t>
      </w:r>
      <w:r>
        <w:rPr>
          <w:rFonts w:asciiTheme="majorHAnsi" w:eastAsiaTheme="majorEastAsia" w:hAnsiTheme="majorHAnsi" w:cstheme="majorBidi"/>
        </w:rPr>
        <w:br/>
      </w:r>
    </w:p>
    <w:p w14:paraId="2C5722C4" w14:textId="77777777" w:rsidR="00553B8E" w:rsidRDefault="005D6F42" w:rsidP="005D6F42">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rPr>
        <w:t xml:space="preserve">We offer valuable placement opportunities for trainee counsellors, providing specialist training in areas such as sexual abuse, the criminal justice system, and SARAC’s core values. </w:t>
      </w:r>
    </w:p>
    <w:p w14:paraId="0ED4FD3B" w14:textId="722263AF" w:rsidR="005D6F42" w:rsidRPr="005D6F42" w:rsidRDefault="005D6F42" w:rsidP="005D6F42">
      <w:pPr>
        <w:pStyle w:val="paragraph"/>
        <w:spacing w:before="0" w:beforeAutospacing="0" w:after="0" w:afterAutospacing="0"/>
        <w:textAlignment w:val="baseline"/>
        <w:rPr>
          <w:rFonts w:asciiTheme="majorHAnsi" w:eastAsiaTheme="majorEastAsia" w:hAnsiTheme="majorHAnsi" w:cstheme="majorBidi"/>
          <w:b/>
          <w:bCs/>
        </w:rPr>
      </w:pPr>
      <w:r w:rsidRPr="005D6F42">
        <w:rPr>
          <w:rFonts w:asciiTheme="majorHAnsi" w:eastAsiaTheme="majorEastAsia" w:hAnsiTheme="majorHAnsi" w:cstheme="majorBidi"/>
          <w:b/>
          <w:bCs/>
        </w:rPr>
        <w:t>Our onboarding training is mandatory and consists of approximately 40 hours over a two-week period. We kindly ask for a £50 contribution to cover training, onboarding, and administrative costs.</w:t>
      </w:r>
    </w:p>
    <w:p w14:paraId="44332075" w14:textId="77777777" w:rsidR="00ED4E41" w:rsidRPr="00ED4E41" w:rsidRDefault="00ED4E41" w:rsidP="00ED4E41">
      <w:pPr>
        <w:pStyle w:val="paragraph"/>
        <w:spacing w:before="0" w:beforeAutospacing="0" w:after="0" w:afterAutospacing="0"/>
        <w:textAlignment w:val="baseline"/>
        <w:rPr>
          <w:rFonts w:asciiTheme="majorHAnsi" w:eastAsiaTheme="majorEastAsia" w:hAnsiTheme="majorHAnsi" w:cstheme="majorBidi"/>
        </w:rPr>
      </w:pPr>
      <w:r w:rsidRPr="00ED4E41">
        <w:rPr>
          <w:rFonts w:asciiTheme="majorHAnsi" w:eastAsiaTheme="majorEastAsia" w:hAnsiTheme="majorHAnsi" w:cstheme="majorBidi"/>
        </w:rPr>
        <w:t>Please note that placement opportunities are limited, and an interview will form part of the application process.</w:t>
      </w:r>
    </w:p>
    <w:p w14:paraId="7870FBD2" w14:textId="77777777" w:rsidR="00ED4E41" w:rsidRPr="00ED4E41" w:rsidRDefault="00ED4E41" w:rsidP="00ED4E41">
      <w:pPr>
        <w:pStyle w:val="paragraph"/>
        <w:spacing w:before="0" w:beforeAutospacing="0" w:after="0" w:afterAutospacing="0"/>
        <w:textAlignment w:val="baseline"/>
        <w:rPr>
          <w:rFonts w:asciiTheme="majorHAnsi" w:eastAsiaTheme="majorEastAsia" w:hAnsiTheme="majorHAnsi" w:cstheme="majorBidi"/>
        </w:rPr>
      </w:pPr>
      <w:r w:rsidRPr="00ED4E41">
        <w:rPr>
          <w:rFonts w:asciiTheme="majorHAnsi" w:eastAsiaTheme="majorEastAsia" w:hAnsiTheme="majorHAnsi" w:cstheme="majorBidi"/>
        </w:rPr>
        <w:t>Working in the field of sexual trauma can be emotionally demanding. We encourage all applicants to carefully consider their personal readiness and emotional resilience before applying.</w:t>
      </w:r>
    </w:p>
    <w:p w14:paraId="2179A6E5" w14:textId="397D403B" w:rsidR="00ED4E41" w:rsidRPr="00ED4E41" w:rsidRDefault="00ED4E41" w:rsidP="00ED4E41">
      <w:pPr>
        <w:pStyle w:val="paragraph"/>
        <w:spacing w:before="0" w:beforeAutospacing="0" w:after="0" w:afterAutospacing="0"/>
        <w:textAlignment w:val="baseline"/>
        <w:rPr>
          <w:rFonts w:asciiTheme="majorHAnsi" w:eastAsiaTheme="majorEastAsia" w:hAnsiTheme="majorHAnsi" w:cstheme="majorBidi"/>
        </w:rPr>
      </w:pPr>
      <w:r w:rsidRPr="00ED4E41">
        <w:rPr>
          <w:rFonts w:asciiTheme="majorHAnsi" w:eastAsiaTheme="majorEastAsia" w:hAnsiTheme="majorHAnsi" w:cstheme="majorBidi"/>
        </w:rPr>
        <w:t xml:space="preserve">Our </w:t>
      </w:r>
      <w:r>
        <w:rPr>
          <w:rFonts w:asciiTheme="majorHAnsi" w:eastAsiaTheme="majorEastAsia" w:hAnsiTheme="majorHAnsi" w:cstheme="majorBidi"/>
          <w:b/>
          <w:bCs/>
        </w:rPr>
        <w:t xml:space="preserve">Adult Service </w:t>
      </w:r>
      <w:r w:rsidRPr="00ED4E41">
        <w:rPr>
          <w:rFonts w:asciiTheme="majorHAnsi" w:eastAsiaTheme="majorEastAsia" w:hAnsiTheme="majorHAnsi" w:cstheme="majorBidi"/>
        </w:rPr>
        <w:t>placement counsellors play a vital role in delivering frontline support, providing emotional support and counselling through face-to-face sessions or online, from a suitable and confidential location.</w:t>
      </w:r>
    </w:p>
    <w:p w14:paraId="53045F8E" w14:textId="77777777" w:rsidR="00ED4E41" w:rsidRPr="00ED4E41" w:rsidRDefault="00ED4E41" w:rsidP="00ED4E41">
      <w:pPr>
        <w:pStyle w:val="paragraph"/>
        <w:spacing w:before="0" w:beforeAutospacing="0" w:after="0" w:afterAutospacing="0"/>
        <w:textAlignment w:val="baseline"/>
        <w:rPr>
          <w:rFonts w:asciiTheme="majorHAnsi" w:eastAsiaTheme="majorEastAsia" w:hAnsiTheme="majorHAnsi" w:cstheme="majorBidi"/>
        </w:rPr>
      </w:pPr>
      <w:r w:rsidRPr="00ED4E41">
        <w:rPr>
          <w:rFonts w:asciiTheme="majorHAnsi" w:eastAsiaTheme="majorEastAsia" w:hAnsiTheme="majorHAnsi" w:cstheme="majorBidi"/>
          <w:b/>
          <w:bCs/>
        </w:rPr>
        <w:t xml:space="preserve">Young People’s (YP) </w:t>
      </w:r>
      <w:r w:rsidRPr="00ED4E41">
        <w:rPr>
          <w:rFonts w:asciiTheme="majorHAnsi" w:eastAsiaTheme="majorEastAsia" w:hAnsiTheme="majorHAnsi" w:cstheme="majorBidi"/>
        </w:rPr>
        <w:t>placement counsellors may also be required to travel to known educational settings to offer support on-site within schools. Relevant safeguarding information will be shared in advance of sessions.</w:t>
      </w:r>
    </w:p>
    <w:p w14:paraId="770526B2" w14:textId="77777777" w:rsidR="006B208F" w:rsidRDefault="006B208F" w:rsidP="006B208F">
      <w:pPr>
        <w:pStyle w:val="paragraph"/>
        <w:spacing w:before="0" w:beforeAutospacing="0" w:after="0" w:afterAutospacing="0"/>
        <w:textAlignment w:val="baseline"/>
        <w:rPr>
          <w:rStyle w:val="normaltextrun"/>
          <w:rFonts w:asciiTheme="majorHAnsi" w:eastAsiaTheme="majorEastAsia" w:hAnsiTheme="majorHAnsi" w:cstheme="majorHAnsi"/>
          <w:b/>
          <w:bCs/>
        </w:rPr>
      </w:pPr>
    </w:p>
    <w:p w14:paraId="17015A2D" w14:textId="77777777" w:rsidR="002842D5" w:rsidRPr="002842D5" w:rsidRDefault="002842D5" w:rsidP="002842D5">
      <w:pPr>
        <w:pStyle w:val="paragraph"/>
        <w:spacing w:before="0" w:beforeAutospacing="0" w:after="0" w:afterAutospacing="0"/>
        <w:textAlignment w:val="baseline"/>
        <w:rPr>
          <w:rFonts w:asciiTheme="majorHAnsi" w:eastAsiaTheme="majorEastAsia" w:hAnsiTheme="majorHAnsi" w:cstheme="majorHAnsi"/>
          <w:b/>
          <w:bCs/>
        </w:rPr>
      </w:pPr>
      <w:r w:rsidRPr="002842D5">
        <w:rPr>
          <w:rFonts w:asciiTheme="majorHAnsi" w:eastAsiaTheme="majorEastAsia" w:hAnsiTheme="majorHAnsi" w:cstheme="majorHAnsi"/>
          <w:b/>
          <w:bCs/>
        </w:rPr>
        <w:t>What Does the Role Involve?</w:t>
      </w:r>
    </w:p>
    <w:p w14:paraId="29ED2A92" w14:textId="77777777" w:rsidR="002842D5" w:rsidRPr="002842D5" w:rsidRDefault="002842D5" w:rsidP="002842D5">
      <w:pPr>
        <w:pStyle w:val="paragraph"/>
        <w:spacing w:before="0" w:beforeAutospacing="0" w:after="0" w:afterAutospacing="0"/>
        <w:textAlignment w:val="baseline"/>
        <w:rPr>
          <w:rFonts w:asciiTheme="majorHAnsi" w:eastAsiaTheme="majorEastAsia" w:hAnsiTheme="majorHAnsi" w:cstheme="majorHAnsi"/>
        </w:rPr>
      </w:pPr>
      <w:r w:rsidRPr="002842D5">
        <w:rPr>
          <w:rFonts w:asciiTheme="majorHAnsi" w:eastAsiaTheme="majorEastAsia" w:hAnsiTheme="majorHAnsi" w:cstheme="majorHAnsi"/>
        </w:rPr>
        <w:t>Our services are delivered during the following hours:</w:t>
      </w:r>
    </w:p>
    <w:p w14:paraId="0A86DBB0" w14:textId="21FF9BA0" w:rsidR="002842D5" w:rsidRPr="002842D5" w:rsidRDefault="002842D5" w:rsidP="67919B09">
      <w:pPr>
        <w:pStyle w:val="paragraph"/>
        <w:numPr>
          <w:ilvl w:val="0"/>
          <w:numId w:val="8"/>
        </w:numPr>
        <w:spacing w:before="0" w:beforeAutospacing="0" w:after="0" w:afterAutospacing="0"/>
        <w:textAlignment w:val="baseline"/>
        <w:rPr>
          <w:rFonts w:asciiTheme="majorHAnsi" w:eastAsiaTheme="majorEastAsia" w:hAnsiTheme="majorHAnsi" w:cstheme="majorBidi"/>
        </w:rPr>
      </w:pPr>
      <w:r w:rsidRPr="67919B09">
        <w:rPr>
          <w:rFonts w:asciiTheme="majorHAnsi" w:eastAsiaTheme="majorEastAsia" w:hAnsiTheme="majorHAnsi" w:cstheme="majorBidi"/>
        </w:rPr>
        <w:t>Mondays</w:t>
      </w:r>
      <w:r w:rsidR="06A6B212" w:rsidRPr="67919B09">
        <w:rPr>
          <w:rFonts w:asciiTheme="majorHAnsi" w:eastAsiaTheme="majorEastAsia" w:hAnsiTheme="majorHAnsi" w:cstheme="majorBidi"/>
        </w:rPr>
        <w:t>, Tuesdays, Wednesdays 0900-1700</w:t>
      </w:r>
    </w:p>
    <w:p w14:paraId="3B2B343C" w14:textId="77B11202" w:rsidR="002842D5" w:rsidRPr="002842D5" w:rsidRDefault="002842D5" w:rsidP="4576357E">
      <w:pPr>
        <w:pStyle w:val="paragraph"/>
        <w:numPr>
          <w:ilvl w:val="0"/>
          <w:numId w:val="8"/>
        </w:numPr>
        <w:spacing w:before="0" w:beforeAutospacing="0" w:after="0" w:afterAutospacing="0"/>
        <w:textAlignment w:val="baseline"/>
        <w:rPr>
          <w:rFonts w:asciiTheme="majorHAnsi" w:eastAsiaTheme="majorEastAsia" w:hAnsiTheme="majorHAnsi" w:cstheme="majorBidi"/>
        </w:rPr>
      </w:pPr>
      <w:r w:rsidRPr="4576357E">
        <w:rPr>
          <w:rFonts w:asciiTheme="majorHAnsi" w:eastAsiaTheme="majorEastAsia" w:hAnsiTheme="majorHAnsi" w:cstheme="majorBidi"/>
        </w:rPr>
        <w:t>T</w:t>
      </w:r>
      <w:r w:rsidR="41FB360E" w:rsidRPr="4576357E">
        <w:rPr>
          <w:rFonts w:asciiTheme="majorHAnsi" w:eastAsiaTheme="majorEastAsia" w:hAnsiTheme="majorHAnsi" w:cstheme="majorBidi"/>
        </w:rPr>
        <w:t>hursdays 0900-1900</w:t>
      </w:r>
      <w:r>
        <w:br/>
      </w:r>
    </w:p>
    <w:p w14:paraId="7F88F8F7" w14:textId="13945B20" w:rsidR="002842D5" w:rsidRDefault="002842D5" w:rsidP="4576357E">
      <w:pPr>
        <w:pStyle w:val="paragraph"/>
        <w:spacing w:before="0" w:beforeAutospacing="0" w:after="0" w:afterAutospacing="0"/>
        <w:textAlignment w:val="baseline"/>
        <w:rPr>
          <w:rFonts w:asciiTheme="majorHAnsi" w:eastAsiaTheme="majorEastAsia" w:hAnsiTheme="majorHAnsi" w:cstheme="majorBidi"/>
        </w:rPr>
      </w:pPr>
      <w:r w:rsidRPr="4576357E">
        <w:rPr>
          <w:rFonts w:asciiTheme="majorHAnsi" w:eastAsiaTheme="majorEastAsia" w:hAnsiTheme="majorHAnsi" w:cstheme="majorBidi"/>
          <w:b/>
          <w:bCs/>
        </w:rPr>
        <w:t>We do not</w:t>
      </w:r>
      <w:r w:rsidR="482271DC" w:rsidRPr="4576357E">
        <w:rPr>
          <w:rFonts w:asciiTheme="majorHAnsi" w:eastAsiaTheme="majorEastAsia" w:hAnsiTheme="majorHAnsi" w:cstheme="majorBidi"/>
          <w:b/>
          <w:bCs/>
        </w:rPr>
        <w:t xml:space="preserve"> currently</w:t>
      </w:r>
      <w:r w:rsidRPr="4576357E">
        <w:rPr>
          <w:rFonts w:asciiTheme="majorHAnsi" w:eastAsiaTheme="majorEastAsia" w:hAnsiTheme="majorHAnsi" w:cstheme="majorBidi"/>
          <w:b/>
          <w:bCs/>
        </w:rPr>
        <w:t xml:space="preserve"> offer client-facing sessions on Fridays, allowing dedicated time for admin, supervision, and ongoing training</w:t>
      </w:r>
      <w:r w:rsidRPr="4576357E">
        <w:rPr>
          <w:rFonts w:asciiTheme="majorHAnsi" w:eastAsiaTheme="majorEastAsia" w:hAnsiTheme="majorHAnsi" w:cstheme="majorBidi"/>
        </w:rPr>
        <w:t>.</w:t>
      </w:r>
    </w:p>
    <w:p w14:paraId="5445E54B" w14:textId="77777777" w:rsidR="002842D5" w:rsidRPr="002842D5" w:rsidRDefault="002842D5" w:rsidP="002842D5">
      <w:pPr>
        <w:pStyle w:val="paragraph"/>
        <w:spacing w:before="0" w:beforeAutospacing="0" w:after="0" w:afterAutospacing="0"/>
        <w:textAlignment w:val="baseline"/>
        <w:rPr>
          <w:rFonts w:asciiTheme="majorHAnsi" w:eastAsiaTheme="majorEastAsia" w:hAnsiTheme="majorHAnsi" w:cstheme="majorHAnsi"/>
        </w:rPr>
      </w:pPr>
    </w:p>
    <w:p w14:paraId="44C42A52" w14:textId="77777777" w:rsidR="002842D5" w:rsidRPr="002842D5" w:rsidRDefault="002842D5" w:rsidP="002842D5">
      <w:pPr>
        <w:pStyle w:val="paragraph"/>
        <w:spacing w:before="0" w:beforeAutospacing="0" w:after="0" w:afterAutospacing="0"/>
        <w:textAlignment w:val="baseline"/>
        <w:rPr>
          <w:rFonts w:asciiTheme="majorHAnsi" w:eastAsiaTheme="majorEastAsia" w:hAnsiTheme="majorHAnsi" w:cstheme="majorHAnsi"/>
        </w:rPr>
      </w:pPr>
      <w:r w:rsidRPr="002842D5">
        <w:rPr>
          <w:rFonts w:asciiTheme="majorHAnsi" w:eastAsiaTheme="majorEastAsia" w:hAnsiTheme="majorHAnsi" w:cstheme="majorHAnsi"/>
        </w:rPr>
        <w:t>We welcome trainee counsellors from Level 4 and above, across all training modalities and theoretical approaches. Please note that SARAC is a person-centred organisation, and we are committed to placing the needs of the client at the core of all our decisions.</w:t>
      </w:r>
    </w:p>
    <w:p w14:paraId="349858BE" w14:textId="77777777" w:rsidR="002842D5" w:rsidRPr="002842D5" w:rsidRDefault="002842D5" w:rsidP="002842D5">
      <w:pPr>
        <w:pStyle w:val="paragraph"/>
        <w:spacing w:before="0" w:beforeAutospacing="0" w:after="0" w:afterAutospacing="0"/>
        <w:textAlignment w:val="baseline"/>
        <w:rPr>
          <w:rFonts w:asciiTheme="majorHAnsi" w:eastAsiaTheme="majorEastAsia" w:hAnsiTheme="majorHAnsi" w:cstheme="majorHAnsi"/>
        </w:rPr>
      </w:pPr>
      <w:r w:rsidRPr="002842D5">
        <w:rPr>
          <w:rFonts w:asciiTheme="majorHAnsi" w:eastAsiaTheme="majorEastAsia" w:hAnsiTheme="majorHAnsi" w:cstheme="majorHAnsi"/>
        </w:rPr>
        <w:t>Once training is complete, successful candidates will be asked to provide their availability (specific days and times). SARAC will then assess clients, allocate them based on suitability and counsellor availability, and discuss the case in advance with the placement counsellor.</w:t>
      </w:r>
    </w:p>
    <w:p w14:paraId="53913967" w14:textId="77777777" w:rsidR="002842D5" w:rsidRPr="002842D5" w:rsidRDefault="002842D5" w:rsidP="002842D5">
      <w:pPr>
        <w:pStyle w:val="paragraph"/>
        <w:spacing w:before="0" w:beforeAutospacing="0" w:after="0" w:afterAutospacing="0"/>
        <w:textAlignment w:val="baseline"/>
        <w:rPr>
          <w:rFonts w:asciiTheme="majorHAnsi" w:eastAsiaTheme="majorEastAsia" w:hAnsiTheme="majorHAnsi" w:cstheme="majorHAnsi"/>
        </w:rPr>
      </w:pPr>
      <w:r w:rsidRPr="002842D5">
        <w:rPr>
          <w:rFonts w:asciiTheme="majorHAnsi" w:eastAsiaTheme="majorEastAsia" w:hAnsiTheme="majorHAnsi" w:cstheme="majorHAnsi"/>
        </w:rPr>
        <w:lastRenderedPageBreak/>
        <w:t>SARAC typically offers clients between 12–16 counselling sessions, each lasting 60 minutes. In certain circumstances, extensions may be possible, but must be discussed and agreed in advance with the Therapy Manager or Therapy Co-ordinator.</w:t>
      </w:r>
    </w:p>
    <w:p w14:paraId="1189F2F4" w14:textId="77777777" w:rsidR="006B208F" w:rsidRDefault="006B208F" w:rsidP="006B208F">
      <w:pPr>
        <w:pStyle w:val="paragraph"/>
        <w:spacing w:before="0" w:beforeAutospacing="0" w:after="0" w:afterAutospacing="0"/>
        <w:textAlignment w:val="baseline"/>
        <w:rPr>
          <w:rStyle w:val="normaltextrun"/>
          <w:rFonts w:asciiTheme="majorHAnsi" w:eastAsiaTheme="majorEastAsia" w:hAnsiTheme="majorHAnsi" w:cstheme="majorHAnsi"/>
          <w:b/>
          <w:bCs/>
        </w:rPr>
      </w:pPr>
    </w:p>
    <w:p w14:paraId="34013634" w14:textId="77777777" w:rsidR="004D5A17" w:rsidRDefault="004D5A17" w:rsidP="004D5A17">
      <w:pPr>
        <w:pStyle w:val="paragraph"/>
        <w:spacing w:before="0" w:beforeAutospacing="0" w:after="0" w:afterAutospacing="0"/>
        <w:textAlignment w:val="baseline"/>
        <w:rPr>
          <w:rFonts w:asciiTheme="majorHAnsi" w:eastAsiaTheme="majorEastAsia" w:hAnsiTheme="majorHAnsi" w:cstheme="majorHAnsi"/>
          <w:b/>
          <w:bCs/>
        </w:rPr>
      </w:pPr>
      <w:r w:rsidRPr="004D5A17">
        <w:rPr>
          <w:rFonts w:asciiTheme="majorHAnsi" w:eastAsiaTheme="majorEastAsia" w:hAnsiTheme="majorHAnsi" w:cstheme="majorHAnsi"/>
          <w:b/>
          <w:bCs/>
        </w:rPr>
        <w:t>What Do We Require from You?</w:t>
      </w:r>
    </w:p>
    <w:p w14:paraId="3E8628E9" w14:textId="77777777" w:rsidR="004D5A17" w:rsidRPr="004D5A17" w:rsidRDefault="004D5A17" w:rsidP="004D5A17">
      <w:pPr>
        <w:pStyle w:val="paragraph"/>
        <w:spacing w:before="0" w:beforeAutospacing="0" w:after="0" w:afterAutospacing="0"/>
        <w:textAlignment w:val="baseline"/>
        <w:rPr>
          <w:rFonts w:asciiTheme="majorHAnsi" w:eastAsiaTheme="majorEastAsia" w:hAnsiTheme="majorHAnsi" w:cstheme="majorHAnsi"/>
          <w:b/>
          <w:bCs/>
        </w:rPr>
      </w:pPr>
    </w:p>
    <w:p w14:paraId="2D893971" w14:textId="77777777" w:rsidR="004D5A17" w:rsidRDefault="004D5A17" w:rsidP="004D5A17">
      <w:pPr>
        <w:pStyle w:val="paragraph"/>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The support we provide is a lifeline for many of our clients, offering a safe, non-judgemental, and open space for them to process their experiences of sexual abuse. Survivors often carry deep apprehension around being accepted, heard, and believed. For this reason, it is vital that everyone accessing our service feels validated, secure, and truly listened to.</w:t>
      </w:r>
    </w:p>
    <w:p w14:paraId="5BE2184F" w14:textId="77777777" w:rsidR="004D5A17" w:rsidRPr="004D5A17" w:rsidRDefault="004D5A17" w:rsidP="004D5A17">
      <w:pPr>
        <w:pStyle w:val="paragraph"/>
        <w:spacing w:before="0" w:beforeAutospacing="0" w:after="0" w:afterAutospacing="0"/>
        <w:textAlignment w:val="baseline"/>
        <w:rPr>
          <w:rFonts w:asciiTheme="majorHAnsi" w:eastAsiaTheme="majorEastAsia" w:hAnsiTheme="majorHAnsi" w:cstheme="majorHAnsi"/>
        </w:rPr>
      </w:pPr>
    </w:p>
    <w:p w14:paraId="046D61A5" w14:textId="77777777" w:rsidR="004D5A17" w:rsidRPr="004D5A17" w:rsidRDefault="004D5A17" w:rsidP="004D5A17">
      <w:pPr>
        <w:pStyle w:val="paragraph"/>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As a placement counsellor, you will play a key role in delivering this support. Your responsibilities will include:</w:t>
      </w:r>
    </w:p>
    <w:p w14:paraId="7347B641"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Demonstrating a commitment to understanding, respecting, and upholding SARAC’s ethos and mission to support survivors.</w:t>
      </w:r>
    </w:p>
    <w:p w14:paraId="2127C81D"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Maintaining professional boundaries and confidentiality at all times.</w:t>
      </w:r>
    </w:p>
    <w:p w14:paraId="0E34B49D"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Adhering to all SARAC policies and procedures, ensuring ethical and appropriate support for survivors of sexual abuse.</w:t>
      </w:r>
    </w:p>
    <w:p w14:paraId="1701A7BB"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Reporting any safeguarding concerns to the designated safeguarding officers promptly.</w:t>
      </w:r>
    </w:p>
    <w:p w14:paraId="358C695B"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Providing therapeutic support to SARAC clients who present with a range of challenges and issues.</w:t>
      </w:r>
    </w:p>
    <w:p w14:paraId="66B29947"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Committing to working with a minimum of two clients per week, ensuring consistency in availability and engagement.</w:t>
      </w:r>
    </w:p>
    <w:p w14:paraId="6CAF3519"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Completing case notes, reviews, and all required documentation in line with SARAC's standards and record-keeping practices.</w:t>
      </w:r>
    </w:p>
    <w:p w14:paraId="1894E709"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Leaving therapy rooms clean and secure after use—this includes locking doors and windows, washing any used crockery, and maintaining a professional environment.</w:t>
      </w:r>
    </w:p>
    <w:p w14:paraId="23700DED"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Making a minimum 12-month commitment to the placement role.</w:t>
      </w:r>
    </w:p>
    <w:p w14:paraId="1CD305C8"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Engaging in external clinical supervision with a supervisor who is experienced in your therapeutic approach.</w:t>
      </w:r>
    </w:p>
    <w:p w14:paraId="66918479"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Attending regular placement reviews with the Therapy Manager every 6–8 weeks (or more frequently for those in YP placements).</w:t>
      </w:r>
    </w:p>
    <w:p w14:paraId="77940659" w14:textId="77777777" w:rsidR="004D5A17" w:rsidRPr="004D5A17"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Demonstrating a clear commitment to Equity, Diversity, and Inclusion (EDI) in every aspect of your work.</w:t>
      </w:r>
    </w:p>
    <w:p w14:paraId="01C24770" w14:textId="77777777" w:rsidR="003F7C0F" w:rsidRDefault="004D5A17"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rPr>
        <w:t>Showing willingness to learn and self-educate on EDI and LGBTQ+ issues, and actively promoting inclusion and acceptance in the workplace.</w:t>
      </w:r>
    </w:p>
    <w:p w14:paraId="3AE74F33" w14:textId="668E7242" w:rsidR="003F7C0F" w:rsidRPr="003F7C0F" w:rsidRDefault="003F7C0F" w:rsidP="004D5A17">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3F7C0F">
        <w:rPr>
          <w:rFonts w:asciiTheme="majorHAnsi" w:eastAsiaTheme="majorEastAsia" w:hAnsiTheme="majorHAnsi" w:cstheme="majorHAnsi"/>
        </w:rPr>
        <w:t>Holding student membership with a recognised ethical body (such as the BACP, UKCP, or equivalent).</w:t>
      </w:r>
    </w:p>
    <w:p w14:paraId="7F03F135" w14:textId="754A352F" w:rsidR="004D5A17" w:rsidRPr="004D5A17" w:rsidRDefault="004D5A17" w:rsidP="004D5A17">
      <w:pPr>
        <w:pStyle w:val="paragraph"/>
        <w:spacing w:before="0" w:beforeAutospacing="0" w:after="0" w:afterAutospacing="0"/>
        <w:textAlignment w:val="baseline"/>
        <w:rPr>
          <w:rFonts w:asciiTheme="majorHAnsi" w:eastAsiaTheme="majorEastAsia" w:hAnsiTheme="majorHAnsi" w:cstheme="majorHAnsi"/>
        </w:rPr>
      </w:pPr>
      <w:r w:rsidRPr="004D5A17">
        <w:rPr>
          <w:rFonts w:asciiTheme="majorHAnsi" w:eastAsiaTheme="majorEastAsia" w:hAnsiTheme="majorHAnsi" w:cstheme="majorHAnsi"/>
          <w:i/>
          <w:iCs/>
        </w:rPr>
        <w:t>Please note: SARAC’s training programme is currently undergoing the process of accreditation.</w:t>
      </w:r>
    </w:p>
    <w:p w14:paraId="1DCBD40F"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lang w:val="en-US"/>
        </w:rPr>
      </w:pPr>
      <w:r w:rsidRPr="006B208F">
        <w:rPr>
          <w:rStyle w:val="eop"/>
          <w:rFonts w:asciiTheme="majorHAnsi" w:eastAsiaTheme="majorEastAsia" w:hAnsiTheme="majorHAnsi" w:cstheme="majorHAnsi"/>
          <w:lang w:val="en-US"/>
        </w:rPr>
        <w:t> </w:t>
      </w:r>
    </w:p>
    <w:p w14:paraId="5CC25C0E" w14:textId="77777777" w:rsidR="00AC38A2" w:rsidRPr="00AC38A2" w:rsidRDefault="006B208F" w:rsidP="00AC38A2">
      <w:pPr>
        <w:pStyle w:val="paragraph"/>
        <w:spacing w:before="0" w:after="0"/>
        <w:textAlignment w:val="baseline"/>
        <w:rPr>
          <w:rFonts w:asciiTheme="majorHAnsi" w:hAnsiTheme="majorHAnsi" w:cstheme="majorHAnsi"/>
          <w:b/>
          <w:bCs/>
        </w:rPr>
      </w:pPr>
      <w:r w:rsidRPr="006B208F">
        <w:rPr>
          <w:rStyle w:val="eop"/>
          <w:rFonts w:asciiTheme="majorHAnsi" w:eastAsiaTheme="majorEastAsia" w:hAnsiTheme="majorHAnsi" w:cstheme="majorHAnsi"/>
          <w:lang w:val="en-US"/>
        </w:rPr>
        <w:t> </w:t>
      </w:r>
      <w:r w:rsidR="00AC38A2" w:rsidRPr="00AC38A2">
        <w:rPr>
          <w:rFonts w:asciiTheme="majorHAnsi" w:hAnsiTheme="majorHAnsi" w:cstheme="majorHAnsi"/>
          <w:b/>
          <w:bCs/>
        </w:rPr>
        <w:t>What Can You Expect from Us?</w:t>
      </w:r>
    </w:p>
    <w:p w14:paraId="27527841" w14:textId="77777777" w:rsid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lastRenderedPageBreak/>
        <w:t>This role can involve working with complex and sensitive issues, and we take our responsibility to support you throughout your time with us seriously.</w:t>
      </w:r>
    </w:p>
    <w:p w14:paraId="01C5B937" w14:textId="77777777" w:rsidR="00AC38A2" w:rsidRP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p>
    <w:p w14:paraId="21DC100F" w14:textId="77777777" w:rsid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While we require all placement counsellors to engage in external clinical supervision with a qualified supervisor (this must be arranged before starting client sessions), you will also have regular placement review meetings with our Therapy Manager. These sessions provide a space to reflect on your client work, explore how you're feeling in your placement, and discuss any areas where you may need additional support or training.</w:t>
      </w:r>
    </w:p>
    <w:p w14:paraId="74C00C3E" w14:textId="77777777" w:rsidR="00AC38A2" w:rsidRP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p>
    <w:p w14:paraId="1260DD01" w14:textId="77777777" w:rsid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You will never be expected to work alone. A minimum of one safeguarding officer will always be available during your working hours to support you with any concerns that may arise during sessions.</w:t>
      </w:r>
    </w:p>
    <w:p w14:paraId="255987FB" w14:textId="77777777" w:rsidR="00AC38A2" w:rsidRP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p>
    <w:p w14:paraId="290B22C4" w14:textId="77777777" w:rsid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As mentioned, you will receive specialist training before taking on clients. This training is delivered across several sessions and covers the following areas:</w:t>
      </w:r>
    </w:p>
    <w:p w14:paraId="1E031D5D" w14:textId="77777777" w:rsidR="00AC38A2" w:rsidRP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p>
    <w:p w14:paraId="2B4183E9"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Introduction to Sexual Abuse (statistics, definitions, and context)</w:t>
      </w:r>
    </w:p>
    <w:p w14:paraId="0B6E38CC"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Trauma and the Brain (impact, trauma responses, and building compassion)</w:t>
      </w:r>
    </w:p>
    <w:p w14:paraId="1E859199"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Understanding Our Service User Journey</w:t>
      </w:r>
    </w:p>
    <w:p w14:paraId="052F69DC"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The Criminal Justice System</w:t>
      </w:r>
    </w:p>
    <w:p w14:paraId="06FCD725"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Inclusivity Training</w:t>
      </w:r>
    </w:p>
    <w:p w14:paraId="2CD65F17"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Stabilisation Techniques</w:t>
      </w:r>
    </w:p>
    <w:p w14:paraId="370AB51F" w14:textId="77777777" w:rsidR="00AC38A2" w:rsidRP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Supporting Children and Young People (CYP)</w:t>
      </w:r>
    </w:p>
    <w:p w14:paraId="30D32FD8" w14:textId="77777777" w:rsidR="00AC38A2" w:rsidRDefault="00AC38A2" w:rsidP="00AC38A2">
      <w:pPr>
        <w:pStyle w:val="paragraph"/>
        <w:numPr>
          <w:ilvl w:val="0"/>
          <w:numId w:val="10"/>
        </w:numPr>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Data Protection, Confidentiality, and Safeguarding</w:t>
      </w:r>
    </w:p>
    <w:p w14:paraId="6AFB738A" w14:textId="77777777" w:rsidR="00AC38A2" w:rsidRPr="00AC38A2" w:rsidRDefault="00AC38A2" w:rsidP="00AC38A2">
      <w:pPr>
        <w:pStyle w:val="paragraph"/>
        <w:spacing w:before="0" w:beforeAutospacing="0" w:after="0" w:afterAutospacing="0"/>
        <w:ind w:left="720"/>
        <w:textAlignment w:val="baseline"/>
        <w:rPr>
          <w:rFonts w:asciiTheme="majorHAnsi" w:eastAsiaTheme="majorEastAsia" w:hAnsiTheme="majorHAnsi" w:cstheme="majorHAnsi"/>
        </w:rPr>
      </w:pPr>
    </w:p>
    <w:p w14:paraId="30DF332F" w14:textId="77777777" w:rsidR="00AC38A2" w:rsidRPr="00AC38A2" w:rsidRDefault="00AC38A2" w:rsidP="00AC38A2">
      <w:pPr>
        <w:pStyle w:val="paragraph"/>
        <w:spacing w:before="0" w:beforeAutospacing="0" w:after="0" w:afterAutospacing="0"/>
        <w:textAlignment w:val="baseline"/>
        <w:rPr>
          <w:rFonts w:asciiTheme="majorHAnsi" w:eastAsiaTheme="majorEastAsia" w:hAnsiTheme="majorHAnsi" w:cstheme="majorHAnsi"/>
        </w:rPr>
      </w:pPr>
      <w:r w:rsidRPr="00AC38A2">
        <w:rPr>
          <w:rFonts w:asciiTheme="majorHAnsi" w:eastAsiaTheme="majorEastAsia" w:hAnsiTheme="majorHAnsi" w:cstheme="majorHAnsi"/>
        </w:rPr>
        <w:t>We understand this is a significant commitment, but our training is designed to equip you with the knowledge and tools needed to work safely, ethically, and confidently with trauma.</w:t>
      </w:r>
    </w:p>
    <w:p w14:paraId="7DBB5103" w14:textId="77777777" w:rsidR="00AC38A2" w:rsidRPr="00AC38A2" w:rsidRDefault="00AC38A2" w:rsidP="00AC38A2">
      <w:pPr>
        <w:pStyle w:val="paragraph"/>
        <w:spacing w:before="0" w:beforeAutospacing="0" w:after="0" w:afterAutospacing="0"/>
        <w:textAlignment w:val="baseline"/>
        <w:rPr>
          <w:rFonts w:asciiTheme="majorHAnsi" w:eastAsiaTheme="majorEastAsia" w:hAnsiTheme="majorHAnsi" w:cstheme="majorHAnsi"/>
          <w:i/>
          <w:iCs/>
        </w:rPr>
      </w:pPr>
      <w:r w:rsidRPr="00AC38A2">
        <w:rPr>
          <w:rFonts w:asciiTheme="majorHAnsi" w:eastAsiaTheme="majorEastAsia" w:hAnsiTheme="majorHAnsi" w:cstheme="majorHAnsi"/>
          <w:i/>
          <w:iCs/>
        </w:rPr>
        <w:t>Please note: An Enhanced DBS check will be required before beginning your placement. SARAC will arrange and cover the cost of this check.</w:t>
      </w:r>
    </w:p>
    <w:p w14:paraId="1A44BFFA" w14:textId="161FD01C" w:rsidR="006B208F" w:rsidRPr="006B208F" w:rsidRDefault="006B208F" w:rsidP="00AC38A2">
      <w:pPr>
        <w:pStyle w:val="paragraph"/>
        <w:spacing w:before="0" w:beforeAutospacing="0" w:after="0" w:afterAutospacing="0"/>
        <w:textAlignment w:val="baseline"/>
        <w:rPr>
          <w:rFonts w:asciiTheme="majorHAnsi" w:hAnsiTheme="majorHAnsi" w:cstheme="majorBidi"/>
          <w:sz w:val="18"/>
          <w:szCs w:val="18"/>
        </w:rPr>
      </w:pPr>
    </w:p>
    <w:p w14:paraId="5A858DD2"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509E8D60" w14:textId="77777777" w:rsidR="006B208F" w:rsidRDefault="006B208F" w:rsidP="006B208F">
      <w:pPr>
        <w:pStyle w:val="paragraph"/>
        <w:spacing w:before="0" w:beforeAutospacing="0" w:after="0" w:afterAutospacing="0"/>
        <w:textAlignment w:val="baseline"/>
        <w:rPr>
          <w:rStyle w:val="eop"/>
          <w:rFonts w:asciiTheme="majorHAnsi" w:eastAsiaTheme="majorEastAsia" w:hAnsiTheme="majorHAnsi" w:cstheme="majorHAnsi"/>
        </w:rPr>
      </w:pPr>
      <w:r w:rsidRPr="006B208F">
        <w:rPr>
          <w:rStyle w:val="normaltextrun"/>
          <w:rFonts w:asciiTheme="majorHAnsi" w:eastAsiaTheme="majorEastAsia" w:hAnsiTheme="majorHAnsi" w:cstheme="majorHAnsi"/>
          <w:b/>
          <w:bCs/>
        </w:rPr>
        <w:t>Qualifications/Experience Required</w:t>
      </w:r>
      <w:r w:rsidRPr="006B208F">
        <w:rPr>
          <w:rStyle w:val="eop"/>
          <w:rFonts w:asciiTheme="majorHAnsi" w:eastAsiaTheme="majorEastAsia" w:hAnsiTheme="majorHAnsi" w:cstheme="majorHAnsi"/>
        </w:rPr>
        <w:t> </w:t>
      </w:r>
    </w:p>
    <w:p w14:paraId="0C781AE3" w14:textId="77777777" w:rsidR="00E7432B" w:rsidRPr="006B208F" w:rsidRDefault="00E7432B" w:rsidP="006B208F">
      <w:pPr>
        <w:pStyle w:val="paragraph"/>
        <w:spacing w:before="0" w:beforeAutospacing="0" w:after="0" w:afterAutospacing="0"/>
        <w:textAlignment w:val="baseline"/>
        <w:rPr>
          <w:rFonts w:asciiTheme="majorHAnsi" w:hAnsiTheme="majorHAnsi" w:cstheme="majorHAnsi"/>
          <w:sz w:val="18"/>
          <w:szCs w:val="18"/>
        </w:rPr>
      </w:pPr>
    </w:p>
    <w:p w14:paraId="49FF3FA4" w14:textId="09AE2E25"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rPr>
        <w:t xml:space="preserve">We require all placement counsellors to be </w:t>
      </w:r>
      <w:r w:rsidR="00463D83" w:rsidRPr="006B208F">
        <w:rPr>
          <w:rStyle w:val="normaltextrun"/>
          <w:rFonts w:asciiTheme="majorHAnsi" w:eastAsiaTheme="majorEastAsia" w:hAnsiTheme="majorHAnsi" w:cstheme="majorHAnsi"/>
        </w:rPr>
        <w:t>completing or</w:t>
      </w:r>
      <w:r w:rsidRPr="006B208F">
        <w:rPr>
          <w:rStyle w:val="normaltextrun"/>
          <w:rFonts w:asciiTheme="majorHAnsi" w:eastAsiaTheme="majorEastAsia" w:hAnsiTheme="majorHAnsi" w:cstheme="majorHAnsi"/>
        </w:rPr>
        <w:t xml:space="preserve"> have completed an accredited and recognised qualification in counselling. It is desirable that they have experience working with survivors of sexual abuse or within the counselling area, however for the right candidate, this is not essential as</w:t>
      </w:r>
      <w:r w:rsidR="00E7432B">
        <w:rPr>
          <w:rStyle w:val="normaltextrun"/>
          <w:rFonts w:asciiTheme="majorHAnsi" w:eastAsiaTheme="majorEastAsia" w:hAnsiTheme="majorHAnsi" w:cstheme="majorHAnsi"/>
        </w:rPr>
        <w:t xml:space="preserve"> our</w:t>
      </w:r>
      <w:r w:rsidRPr="006B208F">
        <w:rPr>
          <w:rStyle w:val="normaltextrun"/>
          <w:rFonts w:asciiTheme="majorHAnsi" w:eastAsiaTheme="majorEastAsia" w:hAnsiTheme="majorHAnsi" w:cstheme="majorHAnsi"/>
        </w:rPr>
        <w:t xml:space="preserve"> in-depth training is provided to equip you with the skills and knowledge to support our clients. </w:t>
      </w:r>
      <w:r w:rsidRPr="006B208F">
        <w:rPr>
          <w:rStyle w:val="eop"/>
          <w:rFonts w:asciiTheme="majorHAnsi" w:eastAsiaTheme="majorEastAsia" w:hAnsiTheme="majorHAnsi" w:cstheme="majorHAnsi"/>
        </w:rPr>
        <w:t> </w:t>
      </w:r>
    </w:p>
    <w:p w14:paraId="0FD7E12E" w14:textId="4627A55F"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rPr>
        <w:t xml:space="preserve">We ask that </w:t>
      </w:r>
      <w:r w:rsidR="00E7432B">
        <w:rPr>
          <w:rStyle w:val="normaltextrun"/>
          <w:rFonts w:asciiTheme="majorHAnsi" w:eastAsiaTheme="majorEastAsia" w:hAnsiTheme="majorHAnsi" w:cstheme="majorHAnsi"/>
        </w:rPr>
        <w:t>all placements</w:t>
      </w:r>
      <w:r w:rsidRPr="006B208F">
        <w:rPr>
          <w:rStyle w:val="normaltextrun"/>
          <w:rFonts w:asciiTheme="majorHAnsi" w:eastAsiaTheme="majorEastAsia" w:hAnsiTheme="majorHAnsi" w:cstheme="majorHAnsi"/>
        </w:rPr>
        <w:t xml:space="preserve"> have a commitment to personal and professional development. </w:t>
      </w:r>
      <w:r w:rsidR="00E7432B">
        <w:rPr>
          <w:rStyle w:val="normaltextrun"/>
          <w:rFonts w:asciiTheme="majorHAnsi" w:eastAsiaTheme="majorEastAsia" w:hAnsiTheme="majorHAnsi" w:cstheme="majorHAnsi"/>
        </w:rPr>
        <w:t xml:space="preserve">We will support with on-going learning relevant to our service when possible. </w:t>
      </w:r>
      <w:r w:rsidRPr="006B208F">
        <w:rPr>
          <w:rStyle w:val="eop"/>
          <w:rFonts w:asciiTheme="majorHAnsi" w:eastAsiaTheme="majorEastAsia" w:hAnsiTheme="majorHAnsi" w:cstheme="majorHAnsi"/>
        </w:rPr>
        <w:t> </w:t>
      </w:r>
    </w:p>
    <w:p w14:paraId="09259236" w14:textId="376393CA"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rPr>
        <w:t>Upholding SARAC’s ethos and commitment to the role is very important for our clients and the organisation. Regular reviews and reports will be completed for placement</w:t>
      </w:r>
      <w:r w:rsidR="00E7432B">
        <w:rPr>
          <w:rStyle w:val="normaltextrun"/>
          <w:rFonts w:asciiTheme="majorHAnsi" w:eastAsiaTheme="majorEastAsia" w:hAnsiTheme="majorHAnsi" w:cstheme="majorHAnsi"/>
        </w:rPr>
        <w:t>s</w:t>
      </w:r>
      <w:r w:rsidRPr="006B208F">
        <w:rPr>
          <w:rStyle w:val="normaltextrun"/>
          <w:rFonts w:asciiTheme="majorHAnsi" w:eastAsiaTheme="majorEastAsia" w:hAnsiTheme="majorHAnsi" w:cstheme="majorHAnsi"/>
        </w:rPr>
        <w:t xml:space="preserve"> in conjunction with the course provider and/or </w:t>
      </w:r>
      <w:r w:rsidR="00E7432B">
        <w:rPr>
          <w:rStyle w:val="normaltextrun"/>
          <w:rFonts w:asciiTheme="majorHAnsi" w:eastAsiaTheme="majorEastAsia" w:hAnsiTheme="majorHAnsi" w:cstheme="majorHAnsi"/>
        </w:rPr>
        <w:t>t</w:t>
      </w:r>
      <w:r w:rsidRPr="006B208F">
        <w:rPr>
          <w:rStyle w:val="normaltextrun"/>
          <w:rFonts w:asciiTheme="majorHAnsi" w:eastAsiaTheme="majorEastAsia" w:hAnsiTheme="majorHAnsi" w:cstheme="majorHAnsi"/>
        </w:rPr>
        <w:t>utor. </w:t>
      </w:r>
      <w:r w:rsidRPr="006B208F">
        <w:rPr>
          <w:rStyle w:val="eop"/>
          <w:rFonts w:asciiTheme="majorHAnsi" w:eastAsiaTheme="majorEastAsia" w:hAnsiTheme="majorHAnsi" w:cstheme="majorHAnsi"/>
        </w:rPr>
        <w:t> </w:t>
      </w:r>
    </w:p>
    <w:p w14:paraId="3BBEB133" w14:textId="0E50404E" w:rsidR="002A5535" w:rsidRPr="002A5535" w:rsidRDefault="006B208F" w:rsidP="006B208F">
      <w:pPr>
        <w:pStyle w:val="paragraph"/>
        <w:spacing w:before="0" w:beforeAutospacing="0" w:after="0" w:afterAutospacing="0"/>
        <w:textAlignment w:val="baseline"/>
        <w:rPr>
          <w:rStyle w:val="eop"/>
          <w:rFonts w:asciiTheme="majorHAnsi" w:hAnsiTheme="majorHAnsi" w:cstheme="majorHAnsi"/>
          <w:sz w:val="18"/>
          <w:szCs w:val="18"/>
        </w:rPr>
      </w:pPr>
      <w:r w:rsidRPr="006B208F">
        <w:rPr>
          <w:rStyle w:val="eop"/>
          <w:rFonts w:asciiTheme="majorHAnsi" w:eastAsiaTheme="majorEastAsia" w:hAnsiTheme="majorHAnsi" w:cstheme="majorHAnsi"/>
        </w:rPr>
        <w:t> </w:t>
      </w:r>
    </w:p>
    <w:p w14:paraId="3E42657A" w14:textId="6E78078E" w:rsidR="006B208F" w:rsidRDefault="006B208F" w:rsidP="006B208F">
      <w:pPr>
        <w:pStyle w:val="paragraph"/>
        <w:spacing w:before="0" w:beforeAutospacing="0" w:after="0" w:afterAutospacing="0"/>
        <w:textAlignment w:val="baseline"/>
        <w:rPr>
          <w:rStyle w:val="normaltextrun"/>
          <w:rFonts w:asciiTheme="majorHAnsi" w:eastAsiaTheme="majorEastAsia" w:hAnsiTheme="majorHAnsi" w:cstheme="majorHAnsi"/>
          <w:b/>
          <w:bCs/>
        </w:rPr>
      </w:pPr>
      <w:r w:rsidRPr="006B208F">
        <w:rPr>
          <w:rStyle w:val="normaltextrun"/>
          <w:rFonts w:asciiTheme="majorHAnsi" w:eastAsiaTheme="majorEastAsia" w:hAnsiTheme="majorHAnsi" w:cstheme="majorHAnsi"/>
          <w:b/>
          <w:bCs/>
        </w:rPr>
        <w:lastRenderedPageBreak/>
        <w:t xml:space="preserve">Applying </w:t>
      </w:r>
      <w:r w:rsidR="002A5535">
        <w:rPr>
          <w:rStyle w:val="normaltextrun"/>
          <w:rFonts w:asciiTheme="majorHAnsi" w:eastAsiaTheme="majorEastAsia" w:hAnsiTheme="majorHAnsi" w:cstheme="majorHAnsi"/>
          <w:b/>
          <w:bCs/>
        </w:rPr>
        <w:t>for a placement</w:t>
      </w:r>
    </w:p>
    <w:p w14:paraId="1BC5CCD8" w14:textId="77777777" w:rsidR="002A5535" w:rsidRPr="006B208F" w:rsidRDefault="002A5535" w:rsidP="006B208F">
      <w:pPr>
        <w:pStyle w:val="paragraph"/>
        <w:spacing w:before="0" w:beforeAutospacing="0" w:after="0" w:afterAutospacing="0"/>
        <w:textAlignment w:val="baseline"/>
        <w:rPr>
          <w:rFonts w:asciiTheme="majorHAnsi" w:hAnsiTheme="majorHAnsi" w:cstheme="majorHAnsi"/>
          <w:sz w:val="18"/>
          <w:szCs w:val="18"/>
        </w:rPr>
      </w:pPr>
    </w:p>
    <w:p w14:paraId="27DAE26E" w14:textId="68C3437C" w:rsidR="00C74B3B" w:rsidRDefault="00C74B3B" w:rsidP="006B208F">
      <w:pPr>
        <w:pStyle w:val="paragraph"/>
        <w:spacing w:before="0" w:beforeAutospacing="0" w:after="0" w:afterAutospacing="0"/>
        <w:textAlignment w:val="baseline"/>
        <w:rPr>
          <w:rStyle w:val="normaltextrun"/>
          <w:rFonts w:asciiTheme="majorHAnsi" w:eastAsiaTheme="majorEastAsia" w:hAnsiTheme="majorHAnsi" w:cstheme="majorHAnsi"/>
        </w:rPr>
      </w:pPr>
      <w:r>
        <w:rPr>
          <w:rStyle w:val="normaltextrun"/>
          <w:rFonts w:asciiTheme="majorHAnsi" w:eastAsiaTheme="majorEastAsia" w:hAnsiTheme="majorHAnsi" w:cstheme="majorHAnsi"/>
        </w:rPr>
        <w:t>Please understand there</w:t>
      </w:r>
      <w:r w:rsidR="006B208F" w:rsidRPr="006B208F">
        <w:rPr>
          <w:rStyle w:val="normaltextrun"/>
          <w:rFonts w:asciiTheme="majorHAnsi" w:eastAsiaTheme="majorEastAsia" w:hAnsiTheme="majorHAnsi" w:cstheme="majorHAnsi"/>
        </w:rPr>
        <w:t xml:space="preserve"> is an application and interview process. </w:t>
      </w:r>
    </w:p>
    <w:p w14:paraId="346FD299" w14:textId="670978AB" w:rsidR="006B208F" w:rsidRPr="006B208F" w:rsidRDefault="00933A4E" w:rsidP="006B208F">
      <w:pPr>
        <w:pStyle w:val="paragraph"/>
        <w:spacing w:before="0" w:beforeAutospacing="0" w:after="0" w:afterAutospacing="0"/>
        <w:textAlignment w:val="baseline"/>
        <w:rPr>
          <w:rFonts w:asciiTheme="majorHAnsi" w:hAnsiTheme="majorHAnsi" w:cstheme="majorHAnsi"/>
          <w:sz w:val="18"/>
          <w:szCs w:val="18"/>
        </w:rPr>
      </w:pPr>
      <w:r>
        <w:rPr>
          <w:rStyle w:val="normaltextrun"/>
          <w:rFonts w:asciiTheme="majorHAnsi" w:eastAsiaTheme="majorEastAsia" w:hAnsiTheme="majorHAnsi" w:cstheme="majorHAnsi"/>
        </w:rPr>
        <w:t>A link to our application</w:t>
      </w:r>
      <w:r w:rsidR="006B208F" w:rsidRPr="006B208F">
        <w:rPr>
          <w:rStyle w:val="normaltextrun"/>
          <w:rFonts w:asciiTheme="majorHAnsi" w:eastAsiaTheme="majorEastAsia" w:hAnsiTheme="majorHAnsi" w:cstheme="majorHAnsi"/>
        </w:rPr>
        <w:t xml:space="preserve"> from </w:t>
      </w:r>
      <w:r>
        <w:rPr>
          <w:rStyle w:val="normaltextrun"/>
          <w:rFonts w:asciiTheme="majorHAnsi" w:eastAsiaTheme="majorEastAsia" w:hAnsiTheme="majorHAnsi" w:cstheme="majorHAnsi"/>
        </w:rPr>
        <w:t xml:space="preserve">can be found on </w:t>
      </w:r>
      <w:r w:rsidR="006B208F" w:rsidRPr="006B208F">
        <w:rPr>
          <w:rStyle w:val="normaltextrun"/>
          <w:rFonts w:asciiTheme="majorHAnsi" w:eastAsiaTheme="majorEastAsia" w:hAnsiTheme="majorHAnsi" w:cstheme="majorHAnsi"/>
        </w:rPr>
        <w:t xml:space="preserve">our website </w:t>
      </w:r>
      <w:hyperlink r:id="rId11" w:tgtFrame="_blank" w:history="1">
        <w:r w:rsidR="006B208F" w:rsidRPr="006B208F">
          <w:rPr>
            <w:rStyle w:val="normaltextrun"/>
            <w:rFonts w:asciiTheme="majorHAnsi" w:eastAsiaTheme="majorEastAsia" w:hAnsiTheme="majorHAnsi" w:cstheme="majorHAnsi"/>
            <w:color w:val="0000FF"/>
            <w:u w:val="single"/>
          </w:rPr>
          <w:t>www.sarac.org.uk</w:t>
        </w:r>
      </w:hyperlink>
      <w:r w:rsidR="006B208F" w:rsidRPr="006B208F">
        <w:rPr>
          <w:rStyle w:val="normaltextrun"/>
          <w:rFonts w:asciiTheme="majorHAnsi" w:eastAsiaTheme="majorEastAsia" w:hAnsiTheme="majorHAnsi" w:cstheme="majorHAnsi"/>
        </w:rPr>
        <w:t xml:space="preserve"> </w:t>
      </w:r>
      <w:r>
        <w:rPr>
          <w:rStyle w:val="normaltextrun"/>
          <w:rFonts w:asciiTheme="majorHAnsi" w:eastAsiaTheme="majorEastAsia" w:hAnsiTheme="majorHAnsi" w:cstheme="majorHAnsi"/>
        </w:rPr>
        <w:t xml:space="preserve">if you have any questions ahead of application, please contact </w:t>
      </w:r>
      <w:hyperlink r:id="rId12" w:history="1">
        <w:r w:rsidRPr="007A4BE6">
          <w:rPr>
            <w:rStyle w:val="Hyperlink"/>
            <w:rFonts w:asciiTheme="majorHAnsi" w:eastAsiaTheme="majorEastAsia" w:hAnsiTheme="majorHAnsi" w:cstheme="majorHAnsi"/>
          </w:rPr>
          <w:t>staff@sarac.org.uk</w:t>
        </w:r>
      </w:hyperlink>
      <w:r>
        <w:rPr>
          <w:rFonts w:asciiTheme="majorHAnsi" w:hAnsiTheme="majorHAnsi" w:cstheme="majorHAnsi"/>
          <w:sz w:val="18"/>
          <w:szCs w:val="18"/>
        </w:rPr>
        <w:t xml:space="preserve"> </w:t>
      </w:r>
      <w:r w:rsidR="006B208F" w:rsidRPr="006B208F">
        <w:rPr>
          <w:rStyle w:val="normaltextrun"/>
          <w:rFonts w:asciiTheme="majorHAnsi" w:eastAsiaTheme="majorEastAsia" w:hAnsiTheme="majorHAnsi" w:cstheme="majorHAnsi"/>
        </w:rPr>
        <w:t>or by telephone on 01283 535110. </w:t>
      </w:r>
      <w:r w:rsidR="006B208F" w:rsidRPr="006B208F">
        <w:rPr>
          <w:rStyle w:val="eop"/>
          <w:rFonts w:asciiTheme="majorHAnsi" w:eastAsiaTheme="majorEastAsia" w:hAnsiTheme="majorHAnsi" w:cstheme="majorHAnsi"/>
        </w:rPr>
        <w:t> </w:t>
      </w:r>
    </w:p>
    <w:p w14:paraId="40EF0090"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0116E547" w14:textId="1C91C0C4"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rPr>
        <w:t xml:space="preserve">We do not release our location for volunteering </w:t>
      </w:r>
      <w:r w:rsidR="00933A4E" w:rsidRPr="006B208F">
        <w:rPr>
          <w:rStyle w:val="normaltextrun"/>
          <w:rFonts w:asciiTheme="majorHAnsi" w:eastAsiaTheme="majorEastAsia" w:hAnsiTheme="majorHAnsi" w:cstheme="majorHAnsi"/>
        </w:rPr>
        <w:t>enquiries;</w:t>
      </w:r>
      <w:r w:rsidRPr="006B208F">
        <w:rPr>
          <w:rStyle w:val="normaltextrun"/>
          <w:rFonts w:asciiTheme="majorHAnsi" w:eastAsiaTheme="majorEastAsia" w:hAnsiTheme="majorHAnsi" w:cstheme="majorHAnsi"/>
        </w:rPr>
        <w:t xml:space="preserve"> however, you can write to us at: SARAC, PO BOX 3, BURTON ON TRENT, DE14 1ZT. </w:t>
      </w:r>
      <w:r w:rsidRPr="006B208F">
        <w:rPr>
          <w:rStyle w:val="eop"/>
          <w:rFonts w:asciiTheme="majorHAnsi" w:eastAsiaTheme="majorEastAsia" w:hAnsiTheme="majorHAnsi" w:cstheme="majorHAnsi"/>
        </w:rPr>
        <w:t> </w:t>
      </w:r>
      <w:r w:rsidRPr="006B208F">
        <w:rPr>
          <w:rStyle w:val="normaltextrun"/>
          <w:rFonts w:asciiTheme="majorHAnsi" w:eastAsiaTheme="majorEastAsia" w:hAnsiTheme="majorHAnsi" w:cstheme="majorHAnsi"/>
        </w:rPr>
        <w:t> </w:t>
      </w:r>
      <w:r w:rsidRPr="006B208F">
        <w:rPr>
          <w:rStyle w:val="eop"/>
          <w:rFonts w:asciiTheme="majorHAnsi" w:eastAsiaTheme="majorEastAsia" w:hAnsiTheme="majorHAnsi" w:cstheme="majorHAnsi"/>
        </w:rPr>
        <w:t> </w:t>
      </w:r>
    </w:p>
    <w:p w14:paraId="36F7B5E4" w14:textId="77777777" w:rsidR="000A5FFE" w:rsidRPr="006B208F" w:rsidRDefault="000A5FFE" w:rsidP="006B208F">
      <w:pPr>
        <w:rPr>
          <w:rFonts w:asciiTheme="majorHAnsi" w:hAnsiTheme="majorHAnsi" w:cstheme="majorHAnsi"/>
        </w:rPr>
      </w:pPr>
    </w:p>
    <w:sectPr w:rsidR="000A5FFE" w:rsidRPr="006B208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DE7D" w14:textId="77777777" w:rsidR="001A71F5" w:rsidRDefault="001A71F5" w:rsidP="006B208F">
      <w:pPr>
        <w:spacing w:after="0" w:line="240" w:lineRule="auto"/>
      </w:pPr>
      <w:r>
        <w:separator/>
      </w:r>
    </w:p>
  </w:endnote>
  <w:endnote w:type="continuationSeparator" w:id="0">
    <w:p w14:paraId="717B7671" w14:textId="77777777" w:rsidR="001A71F5" w:rsidRDefault="001A71F5" w:rsidP="006B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9B14" w14:textId="77777777" w:rsidR="001A71F5" w:rsidRDefault="001A71F5" w:rsidP="006B208F">
      <w:pPr>
        <w:spacing w:after="0" w:line="240" w:lineRule="auto"/>
      </w:pPr>
      <w:r>
        <w:separator/>
      </w:r>
    </w:p>
  </w:footnote>
  <w:footnote w:type="continuationSeparator" w:id="0">
    <w:p w14:paraId="49818CCC" w14:textId="77777777" w:rsidR="001A71F5" w:rsidRDefault="001A71F5" w:rsidP="006B2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3ADD" w14:textId="53C60F03" w:rsidR="00C74B3B" w:rsidRDefault="00C74B3B">
    <w:pPr>
      <w:pStyle w:val="Header"/>
    </w:pPr>
    <w:r>
      <w:rPr>
        <w:noProof/>
      </w:rPr>
      <w:drawing>
        <wp:anchor distT="0" distB="0" distL="114300" distR="114300" simplePos="0" relativeHeight="251658240" behindDoc="0" locked="0" layoutInCell="1" allowOverlap="1" wp14:anchorId="703ABD3B" wp14:editId="4F37FA42">
          <wp:simplePos x="0" y="0"/>
          <wp:positionH relativeFrom="column">
            <wp:posOffset>5407709</wp:posOffset>
          </wp:positionH>
          <wp:positionV relativeFrom="paragraph">
            <wp:posOffset>-376555</wp:posOffset>
          </wp:positionV>
          <wp:extent cx="1347665" cy="857982"/>
          <wp:effectExtent l="0" t="0" r="5080" b="0"/>
          <wp:wrapNone/>
          <wp:docPr id="385602316" name="Picture 4" descr="A colorful bird logo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02316" name="Picture 4" descr="A colorful bird logo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7665" cy="8579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1F8"/>
    <w:multiLevelType w:val="multilevel"/>
    <w:tmpl w:val="533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40D1"/>
    <w:multiLevelType w:val="multilevel"/>
    <w:tmpl w:val="A424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666D3"/>
    <w:multiLevelType w:val="multilevel"/>
    <w:tmpl w:val="0BF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C122F"/>
    <w:multiLevelType w:val="multilevel"/>
    <w:tmpl w:val="A09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7305A"/>
    <w:multiLevelType w:val="multilevel"/>
    <w:tmpl w:val="DE1C6C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B37C04"/>
    <w:multiLevelType w:val="multilevel"/>
    <w:tmpl w:val="0F5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1A3B22"/>
    <w:multiLevelType w:val="hybridMultilevel"/>
    <w:tmpl w:val="AF0E5CA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2F86BC5"/>
    <w:multiLevelType w:val="multilevel"/>
    <w:tmpl w:val="739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77617"/>
    <w:multiLevelType w:val="multilevel"/>
    <w:tmpl w:val="64D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B576CD"/>
    <w:multiLevelType w:val="multilevel"/>
    <w:tmpl w:val="ACA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863308">
    <w:abstractNumId w:val="5"/>
  </w:num>
  <w:num w:numId="2" w16cid:durableId="314339531">
    <w:abstractNumId w:val="3"/>
  </w:num>
  <w:num w:numId="3" w16cid:durableId="1622685534">
    <w:abstractNumId w:val="1"/>
  </w:num>
  <w:num w:numId="4" w16cid:durableId="1852064237">
    <w:abstractNumId w:val="8"/>
  </w:num>
  <w:num w:numId="5" w16cid:durableId="115487008">
    <w:abstractNumId w:val="2"/>
  </w:num>
  <w:num w:numId="6" w16cid:durableId="540703837">
    <w:abstractNumId w:val="6"/>
  </w:num>
  <w:num w:numId="7" w16cid:durableId="915625255">
    <w:abstractNumId w:val="4"/>
  </w:num>
  <w:num w:numId="8" w16cid:durableId="113796194">
    <w:abstractNumId w:val="7"/>
  </w:num>
  <w:num w:numId="9" w16cid:durableId="1567177794">
    <w:abstractNumId w:val="9"/>
  </w:num>
  <w:num w:numId="10" w16cid:durableId="164824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F"/>
    <w:rsid w:val="00036B87"/>
    <w:rsid w:val="000420B6"/>
    <w:rsid w:val="00043564"/>
    <w:rsid w:val="00077C4A"/>
    <w:rsid w:val="000A5FFE"/>
    <w:rsid w:val="000B0D6B"/>
    <w:rsid w:val="000F3989"/>
    <w:rsid w:val="001318E8"/>
    <w:rsid w:val="001970FE"/>
    <w:rsid w:val="001A339A"/>
    <w:rsid w:val="001A71F5"/>
    <w:rsid w:val="001E0F98"/>
    <w:rsid w:val="001F0FCD"/>
    <w:rsid w:val="00221F56"/>
    <w:rsid w:val="00222AAD"/>
    <w:rsid w:val="00256445"/>
    <w:rsid w:val="002823AA"/>
    <w:rsid w:val="002842D5"/>
    <w:rsid w:val="002A5535"/>
    <w:rsid w:val="002F133C"/>
    <w:rsid w:val="00316691"/>
    <w:rsid w:val="0038743C"/>
    <w:rsid w:val="003C5D94"/>
    <w:rsid w:val="003F7C0F"/>
    <w:rsid w:val="004110A9"/>
    <w:rsid w:val="004160FB"/>
    <w:rsid w:val="0042727E"/>
    <w:rsid w:val="00463D83"/>
    <w:rsid w:val="00477C6F"/>
    <w:rsid w:val="00480B5E"/>
    <w:rsid w:val="00493D6B"/>
    <w:rsid w:val="004B695B"/>
    <w:rsid w:val="004C5950"/>
    <w:rsid w:val="004D5A17"/>
    <w:rsid w:val="004E074C"/>
    <w:rsid w:val="004F1997"/>
    <w:rsid w:val="00541D6B"/>
    <w:rsid w:val="00553B8E"/>
    <w:rsid w:val="005629C0"/>
    <w:rsid w:val="00575D34"/>
    <w:rsid w:val="005A2592"/>
    <w:rsid w:val="005A46A5"/>
    <w:rsid w:val="005A7FB0"/>
    <w:rsid w:val="005D6F42"/>
    <w:rsid w:val="005E5FEE"/>
    <w:rsid w:val="005F0DAF"/>
    <w:rsid w:val="0061451A"/>
    <w:rsid w:val="006476E4"/>
    <w:rsid w:val="0066032B"/>
    <w:rsid w:val="00684E1D"/>
    <w:rsid w:val="00691291"/>
    <w:rsid w:val="006B208F"/>
    <w:rsid w:val="006B59F6"/>
    <w:rsid w:val="006E3D86"/>
    <w:rsid w:val="00751D90"/>
    <w:rsid w:val="007D3021"/>
    <w:rsid w:val="00817C63"/>
    <w:rsid w:val="008346EB"/>
    <w:rsid w:val="00856B8C"/>
    <w:rsid w:val="008608DD"/>
    <w:rsid w:val="00863407"/>
    <w:rsid w:val="008B19DD"/>
    <w:rsid w:val="008B7530"/>
    <w:rsid w:val="008C186E"/>
    <w:rsid w:val="009169F0"/>
    <w:rsid w:val="00925A44"/>
    <w:rsid w:val="00933A4E"/>
    <w:rsid w:val="009A4669"/>
    <w:rsid w:val="009D2D93"/>
    <w:rsid w:val="009E7DC6"/>
    <w:rsid w:val="00A056CF"/>
    <w:rsid w:val="00A15525"/>
    <w:rsid w:val="00A25A18"/>
    <w:rsid w:val="00A404E6"/>
    <w:rsid w:val="00A6342C"/>
    <w:rsid w:val="00AC38A2"/>
    <w:rsid w:val="00B03B40"/>
    <w:rsid w:val="00B126EC"/>
    <w:rsid w:val="00B1386D"/>
    <w:rsid w:val="00B24D9F"/>
    <w:rsid w:val="00B27586"/>
    <w:rsid w:val="00BC34BD"/>
    <w:rsid w:val="00BD262A"/>
    <w:rsid w:val="00BF60E2"/>
    <w:rsid w:val="00C10466"/>
    <w:rsid w:val="00C2082C"/>
    <w:rsid w:val="00C35D2F"/>
    <w:rsid w:val="00C74B3B"/>
    <w:rsid w:val="00C95EBB"/>
    <w:rsid w:val="00CA76C5"/>
    <w:rsid w:val="00D41BE5"/>
    <w:rsid w:val="00D51E31"/>
    <w:rsid w:val="00D524EF"/>
    <w:rsid w:val="00D96297"/>
    <w:rsid w:val="00DB5D45"/>
    <w:rsid w:val="00DD3F55"/>
    <w:rsid w:val="00E032D1"/>
    <w:rsid w:val="00E60528"/>
    <w:rsid w:val="00E638AF"/>
    <w:rsid w:val="00E72B12"/>
    <w:rsid w:val="00E7432B"/>
    <w:rsid w:val="00E83979"/>
    <w:rsid w:val="00EC3657"/>
    <w:rsid w:val="00ED4E41"/>
    <w:rsid w:val="00F02D72"/>
    <w:rsid w:val="00F35D98"/>
    <w:rsid w:val="00FB3577"/>
    <w:rsid w:val="00FB5422"/>
    <w:rsid w:val="00FC68E0"/>
    <w:rsid w:val="00FF32D3"/>
    <w:rsid w:val="06A6B212"/>
    <w:rsid w:val="2625390C"/>
    <w:rsid w:val="2DC89778"/>
    <w:rsid w:val="41FB360E"/>
    <w:rsid w:val="4576357E"/>
    <w:rsid w:val="482271DC"/>
    <w:rsid w:val="67919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E58CD"/>
  <w15:chartTrackingRefBased/>
  <w15:docId w15:val="{3DA64069-EEC8-4478-9168-945DB306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B2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8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B208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B208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B208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B208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B20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B20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B20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B20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B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0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B2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0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B208F"/>
    <w:pPr>
      <w:spacing w:before="160"/>
      <w:jc w:val="center"/>
    </w:pPr>
    <w:rPr>
      <w:i/>
      <w:iCs/>
      <w:color w:val="404040" w:themeColor="text1" w:themeTint="BF"/>
    </w:rPr>
  </w:style>
  <w:style w:type="character" w:customStyle="1" w:styleId="QuoteChar">
    <w:name w:val="Quote Char"/>
    <w:basedOn w:val="DefaultParagraphFont"/>
    <w:link w:val="Quote"/>
    <w:uiPriority w:val="29"/>
    <w:rsid w:val="006B208F"/>
    <w:rPr>
      <w:i/>
      <w:iCs/>
      <w:color w:val="404040" w:themeColor="text1" w:themeTint="BF"/>
      <w:lang w:val="en-GB"/>
    </w:rPr>
  </w:style>
  <w:style w:type="paragraph" w:styleId="ListParagraph">
    <w:name w:val="List Paragraph"/>
    <w:basedOn w:val="Normal"/>
    <w:uiPriority w:val="34"/>
    <w:qFormat/>
    <w:rsid w:val="006B208F"/>
    <w:pPr>
      <w:ind w:left="720"/>
      <w:contextualSpacing/>
    </w:pPr>
  </w:style>
  <w:style w:type="character" w:styleId="IntenseEmphasis">
    <w:name w:val="Intense Emphasis"/>
    <w:basedOn w:val="DefaultParagraphFont"/>
    <w:uiPriority w:val="21"/>
    <w:qFormat/>
    <w:rsid w:val="006B208F"/>
    <w:rPr>
      <w:i/>
      <w:iCs/>
      <w:color w:val="2F5496" w:themeColor="accent1" w:themeShade="BF"/>
    </w:rPr>
  </w:style>
  <w:style w:type="paragraph" w:styleId="IntenseQuote">
    <w:name w:val="Intense Quote"/>
    <w:basedOn w:val="Normal"/>
    <w:next w:val="Normal"/>
    <w:link w:val="IntenseQuoteChar"/>
    <w:uiPriority w:val="30"/>
    <w:qFormat/>
    <w:rsid w:val="006B2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08F"/>
    <w:rPr>
      <w:i/>
      <w:iCs/>
      <w:color w:val="2F5496" w:themeColor="accent1" w:themeShade="BF"/>
      <w:lang w:val="en-GB"/>
    </w:rPr>
  </w:style>
  <w:style w:type="character" w:styleId="IntenseReference">
    <w:name w:val="Intense Reference"/>
    <w:basedOn w:val="DefaultParagraphFont"/>
    <w:uiPriority w:val="32"/>
    <w:qFormat/>
    <w:rsid w:val="006B208F"/>
    <w:rPr>
      <w:b/>
      <w:bCs/>
      <w:smallCaps/>
      <w:color w:val="2F5496" w:themeColor="accent1" w:themeShade="BF"/>
      <w:spacing w:val="5"/>
    </w:rPr>
  </w:style>
  <w:style w:type="paragraph" w:customStyle="1" w:styleId="paragraph">
    <w:name w:val="paragraph"/>
    <w:basedOn w:val="Normal"/>
    <w:rsid w:val="006B2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B208F"/>
  </w:style>
  <w:style w:type="character" w:customStyle="1" w:styleId="normaltextrun">
    <w:name w:val="normaltextrun"/>
    <w:basedOn w:val="DefaultParagraphFont"/>
    <w:rsid w:val="006B208F"/>
  </w:style>
  <w:style w:type="paragraph" w:styleId="Header">
    <w:name w:val="header"/>
    <w:basedOn w:val="Normal"/>
    <w:link w:val="HeaderChar"/>
    <w:uiPriority w:val="99"/>
    <w:unhideWhenUsed/>
    <w:rsid w:val="006B2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8F"/>
    <w:rPr>
      <w:lang w:val="en-GB"/>
    </w:rPr>
  </w:style>
  <w:style w:type="paragraph" w:styleId="Footer">
    <w:name w:val="footer"/>
    <w:basedOn w:val="Normal"/>
    <w:link w:val="FooterChar"/>
    <w:uiPriority w:val="99"/>
    <w:unhideWhenUsed/>
    <w:rsid w:val="006B2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8F"/>
    <w:rPr>
      <w:lang w:val="en-GB"/>
    </w:rPr>
  </w:style>
  <w:style w:type="character" w:styleId="Hyperlink">
    <w:name w:val="Hyperlink"/>
    <w:basedOn w:val="DefaultParagraphFont"/>
    <w:uiPriority w:val="99"/>
    <w:unhideWhenUsed/>
    <w:rsid w:val="00933A4E"/>
    <w:rPr>
      <w:color w:val="0563C1" w:themeColor="hyperlink"/>
      <w:u w:val="single"/>
    </w:rPr>
  </w:style>
  <w:style w:type="character" w:styleId="UnresolvedMention">
    <w:name w:val="Unresolved Mention"/>
    <w:basedOn w:val="DefaultParagraphFont"/>
    <w:uiPriority w:val="99"/>
    <w:semiHidden/>
    <w:unhideWhenUsed/>
    <w:rsid w:val="0093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1284">
      <w:bodyDiv w:val="1"/>
      <w:marLeft w:val="0"/>
      <w:marRight w:val="0"/>
      <w:marTop w:val="0"/>
      <w:marBottom w:val="0"/>
      <w:divBdr>
        <w:top w:val="none" w:sz="0" w:space="0" w:color="auto"/>
        <w:left w:val="none" w:sz="0" w:space="0" w:color="auto"/>
        <w:bottom w:val="none" w:sz="0" w:space="0" w:color="auto"/>
        <w:right w:val="none" w:sz="0" w:space="0" w:color="auto"/>
      </w:divBdr>
    </w:div>
    <w:div w:id="141393382">
      <w:bodyDiv w:val="1"/>
      <w:marLeft w:val="0"/>
      <w:marRight w:val="0"/>
      <w:marTop w:val="0"/>
      <w:marBottom w:val="0"/>
      <w:divBdr>
        <w:top w:val="none" w:sz="0" w:space="0" w:color="auto"/>
        <w:left w:val="none" w:sz="0" w:space="0" w:color="auto"/>
        <w:bottom w:val="none" w:sz="0" w:space="0" w:color="auto"/>
        <w:right w:val="none" w:sz="0" w:space="0" w:color="auto"/>
      </w:divBdr>
    </w:div>
    <w:div w:id="294332556">
      <w:bodyDiv w:val="1"/>
      <w:marLeft w:val="0"/>
      <w:marRight w:val="0"/>
      <w:marTop w:val="0"/>
      <w:marBottom w:val="0"/>
      <w:divBdr>
        <w:top w:val="none" w:sz="0" w:space="0" w:color="auto"/>
        <w:left w:val="none" w:sz="0" w:space="0" w:color="auto"/>
        <w:bottom w:val="none" w:sz="0" w:space="0" w:color="auto"/>
        <w:right w:val="none" w:sz="0" w:space="0" w:color="auto"/>
      </w:divBdr>
    </w:div>
    <w:div w:id="573399857">
      <w:bodyDiv w:val="1"/>
      <w:marLeft w:val="0"/>
      <w:marRight w:val="0"/>
      <w:marTop w:val="0"/>
      <w:marBottom w:val="0"/>
      <w:divBdr>
        <w:top w:val="none" w:sz="0" w:space="0" w:color="auto"/>
        <w:left w:val="none" w:sz="0" w:space="0" w:color="auto"/>
        <w:bottom w:val="none" w:sz="0" w:space="0" w:color="auto"/>
        <w:right w:val="none" w:sz="0" w:space="0" w:color="auto"/>
      </w:divBdr>
    </w:div>
    <w:div w:id="1043604255">
      <w:bodyDiv w:val="1"/>
      <w:marLeft w:val="0"/>
      <w:marRight w:val="0"/>
      <w:marTop w:val="0"/>
      <w:marBottom w:val="0"/>
      <w:divBdr>
        <w:top w:val="none" w:sz="0" w:space="0" w:color="auto"/>
        <w:left w:val="none" w:sz="0" w:space="0" w:color="auto"/>
        <w:bottom w:val="none" w:sz="0" w:space="0" w:color="auto"/>
        <w:right w:val="none" w:sz="0" w:space="0" w:color="auto"/>
      </w:divBdr>
    </w:div>
    <w:div w:id="1249315508">
      <w:bodyDiv w:val="1"/>
      <w:marLeft w:val="0"/>
      <w:marRight w:val="0"/>
      <w:marTop w:val="0"/>
      <w:marBottom w:val="0"/>
      <w:divBdr>
        <w:top w:val="none" w:sz="0" w:space="0" w:color="auto"/>
        <w:left w:val="none" w:sz="0" w:space="0" w:color="auto"/>
        <w:bottom w:val="none" w:sz="0" w:space="0" w:color="auto"/>
        <w:right w:val="none" w:sz="0" w:space="0" w:color="auto"/>
      </w:divBdr>
    </w:div>
    <w:div w:id="1325628339">
      <w:bodyDiv w:val="1"/>
      <w:marLeft w:val="0"/>
      <w:marRight w:val="0"/>
      <w:marTop w:val="0"/>
      <w:marBottom w:val="0"/>
      <w:divBdr>
        <w:top w:val="none" w:sz="0" w:space="0" w:color="auto"/>
        <w:left w:val="none" w:sz="0" w:space="0" w:color="auto"/>
        <w:bottom w:val="none" w:sz="0" w:space="0" w:color="auto"/>
        <w:right w:val="none" w:sz="0" w:space="0" w:color="auto"/>
      </w:divBdr>
    </w:div>
    <w:div w:id="1329212620">
      <w:bodyDiv w:val="1"/>
      <w:marLeft w:val="0"/>
      <w:marRight w:val="0"/>
      <w:marTop w:val="0"/>
      <w:marBottom w:val="0"/>
      <w:divBdr>
        <w:top w:val="none" w:sz="0" w:space="0" w:color="auto"/>
        <w:left w:val="none" w:sz="0" w:space="0" w:color="auto"/>
        <w:bottom w:val="none" w:sz="0" w:space="0" w:color="auto"/>
        <w:right w:val="none" w:sz="0" w:space="0" w:color="auto"/>
      </w:divBdr>
    </w:div>
    <w:div w:id="1509520975">
      <w:bodyDiv w:val="1"/>
      <w:marLeft w:val="0"/>
      <w:marRight w:val="0"/>
      <w:marTop w:val="0"/>
      <w:marBottom w:val="0"/>
      <w:divBdr>
        <w:top w:val="none" w:sz="0" w:space="0" w:color="auto"/>
        <w:left w:val="none" w:sz="0" w:space="0" w:color="auto"/>
        <w:bottom w:val="none" w:sz="0" w:space="0" w:color="auto"/>
        <w:right w:val="none" w:sz="0" w:space="0" w:color="auto"/>
      </w:divBdr>
      <w:divsChild>
        <w:div w:id="76248660">
          <w:marLeft w:val="0"/>
          <w:marRight w:val="0"/>
          <w:marTop w:val="0"/>
          <w:marBottom w:val="0"/>
          <w:divBdr>
            <w:top w:val="none" w:sz="0" w:space="0" w:color="auto"/>
            <w:left w:val="none" w:sz="0" w:space="0" w:color="auto"/>
            <w:bottom w:val="none" w:sz="0" w:space="0" w:color="auto"/>
            <w:right w:val="none" w:sz="0" w:space="0" w:color="auto"/>
          </w:divBdr>
          <w:divsChild>
            <w:div w:id="36391151">
              <w:marLeft w:val="0"/>
              <w:marRight w:val="0"/>
              <w:marTop w:val="0"/>
              <w:marBottom w:val="0"/>
              <w:divBdr>
                <w:top w:val="none" w:sz="0" w:space="0" w:color="auto"/>
                <w:left w:val="none" w:sz="0" w:space="0" w:color="auto"/>
                <w:bottom w:val="none" w:sz="0" w:space="0" w:color="auto"/>
                <w:right w:val="none" w:sz="0" w:space="0" w:color="auto"/>
              </w:divBdr>
            </w:div>
            <w:div w:id="81529885">
              <w:marLeft w:val="0"/>
              <w:marRight w:val="0"/>
              <w:marTop w:val="0"/>
              <w:marBottom w:val="0"/>
              <w:divBdr>
                <w:top w:val="none" w:sz="0" w:space="0" w:color="auto"/>
                <w:left w:val="none" w:sz="0" w:space="0" w:color="auto"/>
                <w:bottom w:val="none" w:sz="0" w:space="0" w:color="auto"/>
                <w:right w:val="none" w:sz="0" w:space="0" w:color="auto"/>
              </w:divBdr>
            </w:div>
            <w:div w:id="260723536">
              <w:marLeft w:val="0"/>
              <w:marRight w:val="0"/>
              <w:marTop w:val="0"/>
              <w:marBottom w:val="0"/>
              <w:divBdr>
                <w:top w:val="none" w:sz="0" w:space="0" w:color="auto"/>
                <w:left w:val="none" w:sz="0" w:space="0" w:color="auto"/>
                <w:bottom w:val="none" w:sz="0" w:space="0" w:color="auto"/>
                <w:right w:val="none" w:sz="0" w:space="0" w:color="auto"/>
              </w:divBdr>
            </w:div>
            <w:div w:id="670958992">
              <w:marLeft w:val="0"/>
              <w:marRight w:val="0"/>
              <w:marTop w:val="0"/>
              <w:marBottom w:val="0"/>
              <w:divBdr>
                <w:top w:val="none" w:sz="0" w:space="0" w:color="auto"/>
                <w:left w:val="none" w:sz="0" w:space="0" w:color="auto"/>
                <w:bottom w:val="none" w:sz="0" w:space="0" w:color="auto"/>
                <w:right w:val="none" w:sz="0" w:space="0" w:color="auto"/>
              </w:divBdr>
            </w:div>
            <w:div w:id="1022781325">
              <w:marLeft w:val="0"/>
              <w:marRight w:val="0"/>
              <w:marTop w:val="0"/>
              <w:marBottom w:val="0"/>
              <w:divBdr>
                <w:top w:val="none" w:sz="0" w:space="0" w:color="auto"/>
                <w:left w:val="none" w:sz="0" w:space="0" w:color="auto"/>
                <w:bottom w:val="none" w:sz="0" w:space="0" w:color="auto"/>
                <w:right w:val="none" w:sz="0" w:space="0" w:color="auto"/>
              </w:divBdr>
            </w:div>
            <w:div w:id="1030759742">
              <w:marLeft w:val="0"/>
              <w:marRight w:val="0"/>
              <w:marTop w:val="0"/>
              <w:marBottom w:val="0"/>
              <w:divBdr>
                <w:top w:val="none" w:sz="0" w:space="0" w:color="auto"/>
                <w:left w:val="none" w:sz="0" w:space="0" w:color="auto"/>
                <w:bottom w:val="none" w:sz="0" w:space="0" w:color="auto"/>
                <w:right w:val="none" w:sz="0" w:space="0" w:color="auto"/>
              </w:divBdr>
            </w:div>
            <w:div w:id="1051154618">
              <w:marLeft w:val="0"/>
              <w:marRight w:val="0"/>
              <w:marTop w:val="0"/>
              <w:marBottom w:val="0"/>
              <w:divBdr>
                <w:top w:val="none" w:sz="0" w:space="0" w:color="auto"/>
                <w:left w:val="none" w:sz="0" w:space="0" w:color="auto"/>
                <w:bottom w:val="none" w:sz="0" w:space="0" w:color="auto"/>
                <w:right w:val="none" w:sz="0" w:space="0" w:color="auto"/>
              </w:divBdr>
            </w:div>
            <w:div w:id="1292050150">
              <w:marLeft w:val="0"/>
              <w:marRight w:val="0"/>
              <w:marTop w:val="0"/>
              <w:marBottom w:val="0"/>
              <w:divBdr>
                <w:top w:val="none" w:sz="0" w:space="0" w:color="auto"/>
                <w:left w:val="none" w:sz="0" w:space="0" w:color="auto"/>
                <w:bottom w:val="none" w:sz="0" w:space="0" w:color="auto"/>
                <w:right w:val="none" w:sz="0" w:space="0" w:color="auto"/>
              </w:divBdr>
            </w:div>
            <w:div w:id="1359235874">
              <w:marLeft w:val="0"/>
              <w:marRight w:val="0"/>
              <w:marTop w:val="0"/>
              <w:marBottom w:val="0"/>
              <w:divBdr>
                <w:top w:val="none" w:sz="0" w:space="0" w:color="auto"/>
                <w:left w:val="none" w:sz="0" w:space="0" w:color="auto"/>
                <w:bottom w:val="none" w:sz="0" w:space="0" w:color="auto"/>
                <w:right w:val="none" w:sz="0" w:space="0" w:color="auto"/>
              </w:divBdr>
            </w:div>
            <w:div w:id="1441796440">
              <w:marLeft w:val="0"/>
              <w:marRight w:val="0"/>
              <w:marTop w:val="0"/>
              <w:marBottom w:val="0"/>
              <w:divBdr>
                <w:top w:val="none" w:sz="0" w:space="0" w:color="auto"/>
                <w:left w:val="none" w:sz="0" w:space="0" w:color="auto"/>
                <w:bottom w:val="none" w:sz="0" w:space="0" w:color="auto"/>
                <w:right w:val="none" w:sz="0" w:space="0" w:color="auto"/>
              </w:divBdr>
            </w:div>
            <w:div w:id="1590697298">
              <w:marLeft w:val="0"/>
              <w:marRight w:val="0"/>
              <w:marTop w:val="0"/>
              <w:marBottom w:val="0"/>
              <w:divBdr>
                <w:top w:val="none" w:sz="0" w:space="0" w:color="auto"/>
                <w:left w:val="none" w:sz="0" w:space="0" w:color="auto"/>
                <w:bottom w:val="none" w:sz="0" w:space="0" w:color="auto"/>
                <w:right w:val="none" w:sz="0" w:space="0" w:color="auto"/>
              </w:divBdr>
            </w:div>
            <w:div w:id="1591154155">
              <w:marLeft w:val="0"/>
              <w:marRight w:val="0"/>
              <w:marTop w:val="0"/>
              <w:marBottom w:val="0"/>
              <w:divBdr>
                <w:top w:val="none" w:sz="0" w:space="0" w:color="auto"/>
                <w:left w:val="none" w:sz="0" w:space="0" w:color="auto"/>
                <w:bottom w:val="none" w:sz="0" w:space="0" w:color="auto"/>
                <w:right w:val="none" w:sz="0" w:space="0" w:color="auto"/>
              </w:divBdr>
            </w:div>
            <w:div w:id="1709913257">
              <w:marLeft w:val="0"/>
              <w:marRight w:val="0"/>
              <w:marTop w:val="0"/>
              <w:marBottom w:val="0"/>
              <w:divBdr>
                <w:top w:val="none" w:sz="0" w:space="0" w:color="auto"/>
                <w:left w:val="none" w:sz="0" w:space="0" w:color="auto"/>
                <w:bottom w:val="none" w:sz="0" w:space="0" w:color="auto"/>
                <w:right w:val="none" w:sz="0" w:space="0" w:color="auto"/>
              </w:divBdr>
            </w:div>
            <w:div w:id="1814178696">
              <w:marLeft w:val="0"/>
              <w:marRight w:val="0"/>
              <w:marTop w:val="0"/>
              <w:marBottom w:val="0"/>
              <w:divBdr>
                <w:top w:val="none" w:sz="0" w:space="0" w:color="auto"/>
                <w:left w:val="none" w:sz="0" w:space="0" w:color="auto"/>
                <w:bottom w:val="none" w:sz="0" w:space="0" w:color="auto"/>
                <w:right w:val="none" w:sz="0" w:space="0" w:color="auto"/>
              </w:divBdr>
            </w:div>
            <w:div w:id="1910456394">
              <w:marLeft w:val="0"/>
              <w:marRight w:val="0"/>
              <w:marTop w:val="0"/>
              <w:marBottom w:val="0"/>
              <w:divBdr>
                <w:top w:val="none" w:sz="0" w:space="0" w:color="auto"/>
                <w:left w:val="none" w:sz="0" w:space="0" w:color="auto"/>
                <w:bottom w:val="none" w:sz="0" w:space="0" w:color="auto"/>
                <w:right w:val="none" w:sz="0" w:space="0" w:color="auto"/>
              </w:divBdr>
            </w:div>
            <w:div w:id="1961521975">
              <w:marLeft w:val="0"/>
              <w:marRight w:val="0"/>
              <w:marTop w:val="0"/>
              <w:marBottom w:val="0"/>
              <w:divBdr>
                <w:top w:val="none" w:sz="0" w:space="0" w:color="auto"/>
                <w:left w:val="none" w:sz="0" w:space="0" w:color="auto"/>
                <w:bottom w:val="none" w:sz="0" w:space="0" w:color="auto"/>
                <w:right w:val="none" w:sz="0" w:space="0" w:color="auto"/>
              </w:divBdr>
            </w:div>
          </w:divsChild>
        </w:div>
        <w:div w:id="97532507">
          <w:marLeft w:val="0"/>
          <w:marRight w:val="0"/>
          <w:marTop w:val="0"/>
          <w:marBottom w:val="0"/>
          <w:divBdr>
            <w:top w:val="none" w:sz="0" w:space="0" w:color="auto"/>
            <w:left w:val="none" w:sz="0" w:space="0" w:color="auto"/>
            <w:bottom w:val="none" w:sz="0" w:space="0" w:color="auto"/>
            <w:right w:val="none" w:sz="0" w:space="0" w:color="auto"/>
          </w:divBdr>
        </w:div>
        <w:div w:id="278220568">
          <w:marLeft w:val="0"/>
          <w:marRight w:val="0"/>
          <w:marTop w:val="0"/>
          <w:marBottom w:val="0"/>
          <w:divBdr>
            <w:top w:val="none" w:sz="0" w:space="0" w:color="auto"/>
            <w:left w:val="none" w:sz="0" w:space="0" w:color="auto"/>
            <w:bottom w:val="none" w:sz="0" w:space="0" w:color="auto"/>
            <w:right w:val="none" w:sz="0" w:space="0" w:color="auto"/>
          </w:divBdr>
        </w:div>
        <w:div w:id="309944882">
          <w:marLeft w:val="0"/>
          <w:marRight w:val="0"/>
          <w:marTop w:val="0"/>
          <w:marBottom w:val="0"/>
          <w:divBdr>
            <w:top w:val="none" w:sz="0" w:space="0" w:color="auto"/>
            <w:left w:val="none" w:sz="0" w:space="0" w:color="auto"/>
            <w:bottom w:val="none" w:sz="0" w:space="0" w:color="auto"/>
            <w:right w:val="none" w:sz="0" w:space="0" w:color="auto"/>
          </w:divBdr>
        </w:div>
        <w:div w:id="490684337">
          <w:marLeft w:val="0"/>
          <w:marRight w:val="0"/>
          <w:marTop w:val="0"/>
          <w:marBottom w:val="0"/>
          <w:divBdr>
            <w:top w:val="none" w:sz="0" w:space="0" w:color="auto"/>
            <w:left w:val="none" w:sz="0" w:space="0" w:color="auto"/>
            <w:bottom w:val="none" w:sz="0" w:space="0" w:color="auto"/>
            <w:right w:val="none" w:sz="0" w:space="0" w:color="auto"/>
          </w:divBdr>
        </w:div>
        <w:div w:id="551038053">
          <w:marLeft w:val="0"/>
          <w:marRight w:val="0"/>
          <w:marTop w:val="0"/>
          <w:marBottom w:val="0"/>
          <w:divBdr>
            <w:top w:val="none" w:sz="0" w:space="0" w:color="auto"/>
            <w:left w:val="none" w:sz="0" w:space="0" w:color="auto"/>
            <w:bottom w:val="none" w:sz="0" w:space="0" w:color="auto"/>
            <w:right w:val="none" w:sz="0" w:space="0" w:color="auto"/>
          </w:divBdr>
        </w:div>
        <w:div w:id="589193272">
          <w:marLeft w:val="0"/>
          <w:marRight w:val="0"/>
          <w:marTop w:val="0"/>
          <w:marBottom w:val="0"/>
          <w:divBdr>
            <w:top w:val="none" w:sz="0" w:space="0" w:color="auto"/>
            <w:left w:val="none" w:sz="0" w:space="0" w:color="auto"/>
            <w:bottom w:val="none" w:sz="0" w:space="0" w:color="auto"/>
            <w:right w:val="none" w:sz="0" w:space="0" w:color="auto"/>
          </w:divBdr>
        </w:div>
        <w:div w:id="596642966">
          <w:marLeft w:val="0"/>
          <w:marRight w:val="0"/>
          <w:marTop w:val="0"/>
          <w:marBottom w:val="0"/>
          <w:divBdr>
            <w:top w:val="none" w:sz="0" w:space="0" w:color="auto"/>
            <w:left w:val="none" w:sz="0" w:space="0" w:color="auto"/>
            <w:bottom w:val="none" w:sz="0" w:space="0" w:color="auto"/>
            <w:right w:val="none" w:sz="0" w:space="0" w:color="auto"/>
          </w:divBdr>
        </w:div>
        <w:div w:id="606813837">
          <w:marLeft w:val="0"/>
          <w:marRight w:val="0"/>
          <w:marTop w:val="0"/>
          <w:marBottom w:val="0"/>
          <w:divBdr>
            <w:top w:val="none" w:sz="0" w:space="0" w:color="auto"/>
            <w:left w:val="none" w:sz="0" w:space="0" w:color="auto"/>
            <w:bottom w:val="none" w:sz="0" w:space="0" w:color="auto"/>
            <w:right w:val="none" w:sz="0" w:space="0" w:color="auto"/>
          </w:divBdr>
        </w:div>
        <w:div w:id="679700056">
          <w:marLeft w:val="0"/>
          <w:marRight w:val="0"/>
          <w:marTop w:val="0"/>
          <w:marBottom w:val="0"/>
          <w:divBdr>
            <w:top w:val="none" w:sz="0" w:space="0" w:color="auto"/>
            <w:left w:val="none" w:sz="0" w:space="0" w:color="auto"/>
            <w:bottom w:val="none" w:sz="0" w:space="0" w:color="auto"/>
            <w:right w:val="none" w:sz="0" w:space="0" w:color="auto"/>
          </w:divBdr>
        </w:div>
        <w:div w:id="704715936">
          <w:marLeft w:val="0"/>
          <w:marRight w:val="0"/>
          <w:marTop w:val="0"/>
          <w:marBottom w:val="0"/>
          <w:divBdr>
            <w:top w:val="none" w:sz="0" w:space="0" w:color="auto"/>
            <w:left w:val="none" w:sz="0" w:space="0" w:color="auto"/>
            <w:bottom w:val="none" w:sz="0" w:space="0" w:color="auto"/>
            <w:right w:val="none" w:sz="0" w:space="0" w:color="auto"/>
          </w:divBdr>
        </w:div>
        <w:div w:id="745961034">
          <w:marLeft w:val="0"/>
          <w:marRight w:val="0"/>
          <w:marTop w:val="0"/>
          <w:marBottom w:val="0"/>
          <w:divBdr>
            <w:top w:val="none" w:sz="0" w:space="0" w:color="auto"/>
            <w:left w:val="none" w:sz="0" w:space="0" w:color="auto"/>
            <w:bottom w:val="none" w:sz="0" w:space="0" w:color="auto"/>
            <w:right w:val="none" w:sz="0" w:space="0" w:color="auto"/>
          </w:divBdr>
        </w:div>
        <w:div w:id="803892247">
          <w:marLeft w:val="0"/>
          <w:marRight w:val="0"/>
          <w:marTop w:val="0"/>
          <w:marBottom w:val="0"/>
          <w:divBdr>
            <w:top w:val="none" w:sz="0" w:space="0" w:color="auto"/>
            <w:left w:val="none" w:sz="0" w:space="0" w:color="auto"/>
            <w:bottom w:val="none" w:sz="0" w:space="0" w:color="auto"/>
            <w:right w:val="none" w:sz="0" w:space="0" w:color="auto"/>
          </w:divBdr>
        </w:div>
        <w:div w:id="876041547">
          <w:marLeft w:val="0"/>
          <w:marRight w:val="0"/>
          <w:marTop w:val="0"/>
          <w:marBottom w:val="0"/>
          <w:divBdr>
            <w:top w:val="none" w:sz="0" w:space="0" w:color="auto"/>
            <w:left w:val="none" w:sz="0" w:space="0" w:color="auto"/>
            <w:bottom w:val="none" w:sz="0" w:space="0" w:color="auto"/>
            <w:right w:val="none" w:sz="0" w:space="0" w:color="auto"/>
          </w:divBdr>
        </w:div>
        <w:div w:id="1006907211">
          <w:marLeft w:val="0"/>
          <w:marRight w:val="0"/>
          <w:marTop w:val="0"/>
          <w:marBottom w:val="0"/>
          <w:divBdr>
            <w:top w:val="none" w:sz="0" w:space="0" w:color="auto"/>
            <w:left w:val="none" w:sz="0" w:space="0" w:color="auto"/>
            <w:bottom w:val="none" w:sz="0" w:space="0" w:color="auto"/>
            <w:right w:val="none" w:sz="0" w:space="0" w:color="auto"/>
          </w:divBdr>
        </w:div>
        <w:div w:id="1046873160">
          <w:marLeft w:val="0"/>
          <w:marRight w:val="0"/>
          <w:marTop w:val="0"/>
          <w:marBottom w:val="0"/>
          <w:divBdr>
            <w:top w:val="none" w:sz="0" w:space="0" w:color="auto"/>
            <w:left w:val="none" w:sz="0" w:space="0" w:color="auto"/>
            <w:bottom w:val="none" w:sz="0" w:space="0" w:color="auto"/>
            <w:right w:val="none" w:sz="0" w:space="0" w:color="auto"/>
          </w:divBdr>
        </w:div>
        <w:div w:id="1152984306">
          <w:marLeft w:val="0"/>
          <w:marRight w:val="0"/>
          <w:marTop w:val="0"/>
          <w:marBottom w:val="0"/>
          <w:divBdr>
            <w:top w:val="none" w:sz="0" w:space="0" w:color="auto"/>
            <w:left w:val="none" w:sz="0" w:space="0" w:color="auto"/>
            <w:bottom w:val="none" w:sz="0" w:space="0" w:color="auto"/>
            <w:right w:val="none" w:sz="0" w:space="0" w:color="auto"/>
          </w:divBdr>
        </w:div>
        <w:div w:id="1168978154">
          <w:marLeft w:val="0"/>
          <w:marRight w:val="0"/>
          <w:marTop w:val="0"/>
          <w:marBottom w:val="0"/>
          <w:divBdr>
            <w:top w:val="none" w:sz="0" w:space="0" w:color="auto"/>
            <w:left w:val="none" w:sz="0" w:space="0" w:color="auto"/>
            <w:bottom w:val="none" w:sz="0" w:space="0" w:color="auto"/>
            <w:right w:val="none" w:sz="0" w:space="0" w:color="auto"/>
          </w:divBdr>
          <w:divsChild>
            <w:div w:id="301204386">
              <w:marLeft w:val="0"/>
              <w:marRight w:val="0"/>
              <w:marTop w:val="0"/>
              <w:marBottom w:val="0"/>
              <w:divBdr>
                <w:top w:val="none" w:sz="0" w:space="0" w:color="auto"/>
                <w:left w:val="none" w:sz="0" w:space="0" w:color="auto"/>
                <w:bottom w:val="none" w:sz="0" w:space="0" w:color="auto"/>
                <w:right w:val="none" w:sz="0" w:space="0" w:color="auto"/>
              </w:divBdr>
            </w:div>
            <w:div w:id="552350552">
              <w:marLeft w:val="0"/>
              <w:marRight w:val="0"/>
              <w:marTop w:val="0"/>
              <w:marBottom w:val="0"/>
              <w:divBdr>
                <w:top w:val="none" w:sz="0" w:space="0" w:color="auto"/>
                <w:left w:val="none" w:sz="0" w:space="0" w:color="auto"/>
                <w:bottom w:val="none" w:sz="0" w:space="0" w:color="auto"/>
                <w:right w:val="none" w:sz="0" w:space="0" w:color="auto"/>
              </w:divBdr>
            </w:div>
            <w:div w:id="704332785">
              <w:marLeft w:val="0"/>
              <w:marRight w:val="0"/>
              <w:marTop w:val="0"/>
              <w:marBottom w:val="0"/>
              <w:divBdr>
                <w:top w:val="none" w:sz="0" w:space="0" w:color="auto"/>
                <w:left w:val="none" w:sz="0" w:space="0" w:color="auto"/>
                <w:bottom w:val="none" w:sz="0" w:space="0" w:color="auto"/>
                <w:right w:val="none" w:sz="0" w:space="0" w:color="auto"/>
              </w:divBdr>
            </w:div>
            <w:div w:id="706951316">
              <w:marLeft w:val="0"/>
              <w:marRight w:val="0"/>
              <w:marTop w:val="0"/>
              <w:marBottom w:val="0"/>
              <w:divBdr>
                <w:top w:val="none" w:sz="0" w:space="0" w:color="auto"/>
                <w:left w:val="none" w:sz="0" w:space="0" w:color="auto"/>
                <w:bottom w:val="none" w:sz="0" w:space="0" w:color="auto"/>
                <w:right w:val="none" w:sz="0" w:space="0" w:color="auto"/>
              </w:divBdr>
            </w:div>
            <w:div w:id="1035931758">
              <w:marLeft w:val="0"/>
              <w:marRight w:val="0"/>
              <w:marTop w:val="0"/>
              <w:marBottom w:val="0"/>
              <w:divBdr>
                <w:top w:val="none" w:sz="0" w:space="0" w:color="auto"/>
                <w:left w:val="none" w:sz="0" w:space="0" w:color="auto"/>
                <w:bottom w:val="none" w:sz="0" w:space="0" w:color="auto"/>
                <w:right w:val="none" w:sz="0" w:space="0" w:color="auto"/>
              </w:divBdr>
            </w:div>
            <w:div w:id="1217203967">
              <w:marLeft w:val="0"/>
              <w:marRight w:val="0"/>
              <w:marTop w:val="0"/>
              <w:marBottom w:val="0"/>
              <w:divBdr>
                <w:top w:val="none" w:sz="0" w:space="0" w:color="auto"/>
                <w:left w:val="none" w:sz="0" w:space="0" w:color="auto"/>
                <w:bottom w:val="none" w:sz="0" w:space="0" w:color="auto"/>
                <w:right w:val="none" w:sz="0" w:space="0" w:color="auto"/>
              </w:divBdr>
            </w:div>
            <w:div w:id="1245338933">
              <w:marLeft w:val="0"/>
              <w:marRight w:val="0"/>
              <w:marTop w:val="0"/>
              <w:marBottom w:val="0"/>
              <w:divBdr>
                <w:top w:val="none" w:sz="0" w:space="0" w:color="auto"/>
                <w:left w:val="none" w:sz="0" w:space="0" w:color="auto"/>
                <w:bottom w:val="none" w:sz="0" w:space="0" w:color="auto"/>
                <w:right w:val="none" w:sz="0" w:space="0" w:color="auto"/>
              </w:divBdr>
            </w:div>
            <w:div w:id="1480078377">
              <w:marLeft w:val="0"/>
              <w:marRight w:val="0"/>
              <w:marTop w:val="0"/>
              <w:marBottom w:val="0"/>
              <w:divBdr>
                <w:top w:val="none" w:sz="0" w:space="0" w:color="auto"/>
                <w:left w:val="none" w:sz="0" w:space="0" w:color="auto"/>
                <w:bottom w:val="none" w:sz="0" w:space="0" w:color="auto"/>
                <w:right w:val="none" w:sz="0" w:space="0" w:color="auto"/>
              </w:divBdr>
            </w:div>
            <w:div w:id="1510409222">
              <w:marLeft w:val="0"/>
              <w:marRight w:val="0"/>
              <w:marTop w:val="0"/>
              <w:marBottom w:val="0"/>
              <w:divBdr>
                <w:top w:val="none" w:sz="0" w:space="0" w:color="auto"/>
                <w:left w:val="none" w:sz="0" w:space="0" w:color="auto"/>
                <w:bottom w:val="none" w:sz="0" w:space="0" w:color="auto"/>
                <w:right w:val="none" w:sz="0" w:space="0" w:color="auto"/>
              </w:divBdr>
            </w:div>
            <w:div w:id="1538082362">
              <w:marLeft w:val="0"/>
              <w:marRight w:val="0"/>
              <w:marTop w:val="0"/>
              <w:marBottom w:val="0"/>
              <w:divBdr>
                <w:top w:val="none" w:sz="0" w:space="0" w:color="auto"/>
                <w:left w:val="none" w:sz="0" w:space="0" w:color="auto"/>
                <w:bottom w:val="none" w:sz="0" w:space="0" w:color="auto"/>
                <w:right w:val="none" w:sz="0" w:space="0" w:color="auto"/>
              </w:divBdr>
            </w:div>
            <w:div w:id="1596356742">
              <w:marLeft w:val="0"/>
              <w:marRight w:val="0"/>
              <w:marTop w:val="0"/>
              <w:marBottom w:val="0"/>
              <w:divBdr>
                <w:top w:val="none" w:sz="0" w:space="0" w:color="auto"/>
                <w:left w:val="none" w:sz="0" w:space="0" w:color="auto"/>
                <w:bottom w:val="none" w:sz="0" w:space="0" w:color="auto"/>
                <w:right w:val="none" w:sz="0" w:space="0" w:color="auto"/>
              </w:divBdr>
            </w:div>
            <w:div w:id="1871411147">
              <w:marLeft w:val="0"/>
              <w:marRight w:val="0"/>
              <w:marTop w:val="0"/>
              <w:marBottom w:val="0"/>
              <w:divBdr>
                <w:top w:val="none" w:sz="0" w:space="0" w:color="auto"/>
                <w:left w:val="none" w:sz="0" w:space="0" w:color="auto"/>
                <w:bottom w:val="none" w:sz="0" w:space="0" w:color="auto"/>
                <w:right w:val="none" w:sz="0" w:space="0" w:color="auto"/>
              </w:divBdr>
            </w:div>
            <w:div w:id="1871798030">
              <w:marLeft w:val="0"/>
              <w:marRight w:val="0"/>
              <w:marTop w:val="0"/>
              <w:marBottom w:val="0"/>
              <w:divBdr>
                <w:top w:val="none" w:sz="0" w:space="0" w:color="auto"/>
                <w:left w:val="none" w:sz="0" w:space="0" w:color="auto"/>
                <w:bottom w:val="none" w:sz="0" w:space="0" w:color="auto"/>
                <w:right w:val="none" w:sz="0" w:space="0" w:color="auto"/>
              </w:divBdr>
            </w:div>
            <w:div w:id="1873610024">
              <w:marLeft w:val="0"/>
              <w:marRight w:val="0"/>
              <w:marTop w:val="0"/>
              <w:marBottom w:val="0"/>
              <w:divBdr>
                <w:top w:val="none" w:sz="0" w:space="0" w:color="auto"/>
                <w:left w:val="none" w:sz="0" w:space="0" w:color="auto"/>
                <w:bottom w:val="none" w:sz="0" w:space="0" w:color="auto"/>
                <w:right w:val="none" w:sz="0" w:space="0" w:color="auto"/>
              </w:divBdr>
            </w:div>
          </w:divsChild>
        </w:div>
        <w:div w:id="1250039480">
          <w:marLeft w:val="0"/>
          <w:marRight w:val="0"/>
          <w:marTop w:val="0"/>
          <w:marBottom w:val="0"/>
          <w:divBdr>
            <w:top w:val="none" w:sz="0" w:space="0" w:color="auto"/>
            <w:left w:val="none" w:sz="0" w:space="0" w:color="auto"/>
            <w:bottom w:val="none" w:sz="0" w:space="0" w:color="auto"/>
            <w:right w:val="none" w:sz="0" w:space="0" w:color="auto"/>
          </w:divBdr>
        </w:div>
        <w:div w:id="1283616434">
          <w:marLeft w:val="0"/>
          <w:marRight w:val="0"/>
          <w:marTop w:val="0"/>
          <w:marBottom w:val="0"/>
          <w:divBdr>
            <w:top w:val="none" w:sz="0" w:space="0" w:color="auto"/>
            <w:left w:val="none" w:sz="0" w:space="0" w:color="auto"/>
            <w:bottom w:val="none" w:sz="0" w:space="0" w:color="auto"/>
            <w:right w:val="none" w:sz="0" w:space="0" w:color="auto"/>
          </w:divBdr>
        </w:div>
        <w:div w:id="1294091973">
          <w:marLeft w:val="0"/>
          <w:marRight w:val="0"/>
          <w:marTop w:val="0"/>
          <w:marBottom w:val="0"/>
          <w:divBdr>
            <w:top w:val="none" w:sz="0" w:space="0" w:color="auto"/>
            <w:left w:val="none" w:sz="0" w:space="0" w:color="auto"/>
            <w:bottom w:val="none" w:sz="0" w:space="0" w:color="auto"/>
            <w:right w:val="none" w:sz="0" w:space="0" w:color="auto"/>
          </w:divBdr>
          <w:divsChild>
            <w:div w:id="266933589">
              <w:marLeft w:val="0"/>
              <w:marRight w:val="0"/>
              <w:marTop w:val="0"/>
              <w:marBottom w:val="0"/>
              <w:divBdr>
                <w:top w:val="none" w:sz="0" w:space="0" w:color="auto"/>
                <w:left w:val="none" w:sz="0" w:space="0" w:color="auto"/>
                <w:bottom w:val="none" w:sz="0" w:space="0" w:color="auto"/>
                <w:right w:val="none" w:sz="0" w:space="0" w:color="auto"/>
              </w:divBdr>
            </w:div>
            <w:div w:id="811868022">
              <w:marLeft w:val="0"/>
              <w:marRight w:val="0"/>
              <w:marTop w:val="0"/>
              <w:marBottom w:val="0"/>
              <w:divBdr>
                <w:top w:val="none" w:sz="0" w:space="0" w:color="auto"/>
                <w:left w:val="none" w:sz="0" w:space="0" w:color="auto"/>
                <w:bottom w:val="none" w:sz="0" w:space="0" w:color="auto"/>
                <w:right w:val="none" w:sz="0" w:space="0" w:color="auto"/>
              </w:divBdr>
            </w:div>
            <w:div w:id="1001858876">
              <w:marLeft w:val="0"/>
              <w:marRight w:val="0"/>
              <w:marTop w:val="0"/>
              <w:marBottom w:val="0"/>
              <w:divBdr>
                <w:top w:val="none" w:sz="0" w:space="0" w:color="auto"/>
                <w:left w:val="none" w:sz="0" w:space="0" w:color="auto"/>
                <w:bottom w:val="none" w:sz="0" w:space="0" w:color="auto"/>
                <w:right w:val="none" w:sz="0" w:space="0" w:color="auto"/>
              </w:divBdr>
            </w:div>
            <w:div w:id="1069382170">
              <w:marLeft w:val="0"/>
              <w:marRight w:val="0"/>
              <w:marTop w:val="0"/>
              <w:marBottom w:val="0"/>
              <w:divBdr>
                <w:top w:val="none" w:sz="0" w:space="0" w:color="auto"/>
                <w:left w:val="none" w:sz="0" w:space="0" w:color="auto"/>
                <w:bottom w:val="none" w:sz="0" w:space="0" w:color="auto"/>
                <w:right w:val="none" w:sz="0" w:space="0" w:color="auto"/>
              </w:divBdr>
            </w:div>
            <w:div w:id="1165054962">
              <w:marLeft w:val="0"/>
              <w:marRight w:val="0"/>
              <w:marTop w:val="0"/>
              <w:marBottom w:val="0"/>
              <w:divBdr>
                <w:top w:val="none" w:sz="0" w:space="0" w:color="auto"/>
                <w:left w:val="none" w:sz="0" w:space="0" w:color="auto"/>
                <w:bottom w:val="none" w:sz="0" w:space="0" w:color="auto"/>
                <w:right w:val="none" w:sz="0" w:space="0" w:color="auto"/>
              </w:divBdr>
            </w:div>
            <w:div w:id="1252155298">
              <w:marLeft w:val="0"/>
              <w:marRight w:val="0"/>
              <w:marTop w:val="0"/>
              <w:marBottom w:val="0"/>
              <w:divBdr>
                <w:top w:val="none" w:sz="0" w:space="0" w:color="auto"/>
                <w:left w:val="none" w:sz="0" w:space="0" w:color="auto"/>
                <w:bottom w:val="none" w:sz="0" w:space="0" w:color="auto"/>
                <w:right w:val="none" w:sz="0" w:space="0" w:color="auto"/>
              </w:divBdr>
            </w:div>
            <w:div w:id="1352073227">
              <w:marLeft w:val="0"/>
              <w:marRight w:val="0"/>
              <w:marTop w:val="0"/>
              <w:marBottom w:val="0"/>
              <w:divBdr>
                <w:top w:val="none" w:sz="0" w:space="0" w:color="auto"/>
                <w:left w:val="none" w:sz="0" w:space="0" w:color="auto"/>
                <w:bottom w:val="none" w:sz="0" w:space="0" w:color="auto"/>
                <w:right w:val="none" w:sz="0" w:space="0" w:color="auto"/>
              </w:divBdr>
            </w:div>
            <w:div w:id="1493139327">
              <w:marLeft w:val="0"/>
              <w:marRight w:val="0"/>
              <w:marTop w:val="0"/>
              <w:marBottom w:val="0"/>
              <w:divBdr>
                <w:top w:val="none" w:sz="0" w:space="0" w:color="auto"/>
                <w:left w:val="none" w:sz="0" w:space="0" w:color="auto"/>
                <w:bottom w:val="none" w:sz="0" w:space="0" w:color="auto"/>
                <w:right w:val="none" w:sz="0" w:space="0" w:color="auto"/>
              </w:divBdr>
            </w:div>
            <w:div w:id="1504659223">
              <w:marLeft w:val="0"/>
              <w:marRight w:val="0"/>
              <w:marTop w:val="0"/>
              <w:marBottom w:val="0"/>
              <w:divBdr>
                <w:top w:val="none" w:sz="0" w:space="0" w:color="auto"/>
                <w:left w:val="none" w:sz="0" w:space="0" w:color="auto"/>
                <w:bottom w:val="none" w:sz="0" w:space="0" w:color="auto"/>
                <w:right w:val="none" w:sz="0" w:space="0" w:color="auto"/>
              </w:divBdr>
            </w:div>
            <w:div w:id="1649436732">
              <w:marLeft w:val="0"/>
              <w:marRight w:val="0"/>
              <w:marTop w:val="0"/>
              <w:marBottom w:val="0"/>
              <w:divBdr>
                <w:top w:val="none" w:sz="0" w:space="0" w:color="auto"/>
                <w:left w:val="none" w:sz="0" w:space="0" w:color="auto"/>
                <w:bottom w:val="none" w:sz="0" w:space="0" w:color="auto"/>
                <w:right w:val="none" w:sz="0" w:space="0" w:color="auto"/>
              </w:divBdr>
            </w:div>
            <w:div w:id="1762991459">
              <w:marLeft w:val="0"/>
              <w:marRight w:val="0"/>
              <w:marTop w:val="0"/>
              <w:marBottom w:val="0"/>
              <w:divBdr>
                <w:top w:val="none" w:sz="0" w:space="0" w:color="auto"/>
                <w:left w:val="none" w:sz="0" w:space="0" w:color="auto"/>
                <w:bottom w:val="none" w:sz="0" w:space="0" w:color="auto"/>
                <w:right w:val="none" w:sz="0" w:space="0" w:color="auto"/>
              </w:divBdr>
            </w:div>
            <w:div w:id="1784497315">
              <w:marLeft w:val="0"/>
              <w:marRight w:val="0"/>
              <w:marTop w:val="0"/>
              <w:marBottom w:val="0"/>
              <w:divBdr>
                <w:top w:val="none" w:sz="0" w:space="0" w:color="auto"/>
                <w:left w:val="none" w:sz="0" w:space="0" w:color="auto"/>
                <w:bottom w:val="none" w:sz="0" w:space="0" w:color="auto"/>
                <w:right w:val="none" w:sz="0" w:space="0" w:color="auto"/>
              </w:divBdr>
            </w:div>
            <w:div w:id="1791170888">
              <w:marLeft w:val="0"/>
              <w:marRight w:val="0"/>
              <w:marTop w:val="0"/>
              <w:marBottom w:val="0"/>
              <w:divBdr>
                <w:top w:val="none" w:sz="0" w:space="0" w:color="auto"/>
                <w:left w:val="none" w:sz="0" w:space="0" w:color="auto"/>
                <w:bottom w:val="none" w:sz="0" w:space="0" w:color="auto"/>
                <w:right w:val="none" w:sz="0" w:space="0" w:color="auto"/>
              </w:divBdr>
            </w:div>
            <w:div w:id="1859389639">
              <w:marLeft w:val="0"/>
              <w:marRight w:val="0"/>
              <w:marTop w:val="0"/>
              <w:marBottom w:val="0"/>
              <w:divBdr>
                <w:top w:val="none" w:sz="0" w:space="0" w:color="auto"/>
                <w:left w:val="none" w:sz="0" w:space="0" w:color="auto"/>
                <w:bottom w:val="none" w:sz="0" w:space="0" w:color="auto"/>
                <w:right w:val="none" w:sz="0" w:space="0" w:color="auto"/>
              </w:divBdr>
            </w:div>
            <w:div w:id="1993101121">
              <w:marLeft w:val="0"/>
              <w:marRight w:val="0"/>
              <w:marTop w:val="0"/>
              <w:marBottom w:val="0"/>
              <w:divBdr>
                <w:top w:val="none" w:sz="0" w:space="0" w:color="auto"/>
                <w:left w:val="none" w:sz="0" w:space="0" w:color="auto"/>
                <w:bottom w:val="none" w:sz="0" w:space="0" w:color="auto"/>
                <w:right w:val="none" w:sz="0" w:space="0" w:color="auto"/>
              </w:divBdr>
            </w:div>
            <w:div w:id="2054039910">
              <w:marLeft w:val="0"/>
              <w:marRight w:val="0"/>
              <w:marTop w:val="0"/>
              <w:marBottom w:val="0"/>
              <w:divBdr>
                <w:top w:val="none" w:sz="0" w:space="0" w:color="auto"/>
                <w:left w:val="none" w:sz="0" w:space="0" w:color="auto"/>
                <w:bottom w:val="none" w:sz="0" w:space="0" w:color="auto"/>
                <w:right w:val="none" w:sz="0" w:space="0" w:color="auto"/>
              </w:divBdr>
            </w:div>
            <w:div w:id="2126000597">
              <w:marLeft w:val="0"/>
              <w:marRight w:val="0"/>
              <w:marTop w:val="0"/>
              <w:marBottom w:val="0"/>
              <w:divBdr>
                <w:top w:val="none" w:sz="0" w:space="0" w:color="auto"/>
                <w:left w:val="none" w:sz="0" w:space="0" w:color="auto"/>
                <w:bottom w:val="none" w:sz="0" w:space="0" w:color="auto"/>
                <w:right w:val="none" w:sz="0" w:space="0" w:color="auto"/>
              </w:divBdr>
            </w:div>
          </w:divsChild>
        </w:div>
        <w:div w:id="1329290710">
          <w:marLeft w:val="0"/>
          <w:marRight w:val="0"/>
          <w:marTop w:val="0"/>
          <w:marBottom w:val="0"/>
          <w:divBdr>
            <w:top w:val="none" w:sz="0" w:space="0" w:color="auto"/>
            <w:left w:val="none" w:sz="0" w:space="0" w:color="auto"/>
            <w:bottom w:val="none" w:sz="0" w:space="0" w:color="auto"/>
            <w:right w:val="none" w:sz="0" w:space="0" w:color="auto"/>
          </w:divBdr>
        </w:div>
        <w:div w:id="1377196009">
          <w:marLeft w:val="0"/>
          <w:marRight w:val="0"/>
          <w:marTop w:val="0"/>
          <w:marBottom w:val="0"/>
          <w:divBdr>
            <w:top w:val="none" w:sz="0" w:space="0" w:color="auto"/>
            <w:left w:val="none" w:sz="0" w:space="0" w:color="auto"/>
            <w:bottom w:val="none" w:sz="0" w:space="0" w:color="auto"/>
            <w:right w:val="none" w:sz="0" w:space="0" w:color="auto"/>
          </w:divBdr>
        </w:div>
        <w:div w:id="1440569321">
          <w:marLeft w:val="0"/>
          <w:marRight w:val="0"/>
          <w:marTop w:val="0"/>
          <w:marBottom w:val="0"/>
          <w:divBdr>
            <w:top w:val="none" w:sz="0" w:space="0" w:color="auto"/>
            <w:left w:val="none" w:sz="0" w:space="0" w:color="auto"/>
            <w:bottom w:val="none" w:sz="0" w:space="0" w:color="auto"/>
            <w:right w:val="none" w:sz="0" w:space="0" w:color="auto"/>
          </w:divBdr>
        </w:div>
        <w:div w:id="1514609047">
          <w:marLeft w:val="0"/>
          <w:marRight w:val="0"/>
          <w:marTop w:val="0"/>
          <w:marBottom w:val="0"/>
          <w:divBdr>
            <w:top w:val="none" w:sz="0" w:space="0" w:color="auto"/>
            <w:left w:val="none" w:sz="0" w:space="0" w:color="auto"/>
            <w:bottom w:val="none" w:sz="0" w:space="0" w:color="auto"/>
            <w:right w:val="none" w:sz="0" w:space="0" w:color="auto"/>
          </w:divBdr>
        </w:div>
        <w:div w:id="1527597141">
          <w:marLeft w:val="0"/>
          <w:marRight w:val="0"/>
          <w:marTop w:val="0"/>
          <w:marBottom w:val="0"/>
          <w:divBdr>
            <w:top w:val="none" w:sz="0" w:space="0" w:color="auto"/>
            <w:left w:val="none" w:sz="0" w:space="0" w:color="auto"/>
            <w:bottom w:val="none" w:sz="0" w:space="0" w:color="auto"/>
            <w:right w:val="none" w:sz="0" w:space="0" w:color="auto"/>
          </w:divBdr>
        </w:div>
        <w:div w:id="1546061159">
          <w:marLeft w:val="0"/>
          <w:marRight w:val="0"/>
          <w:marTop w:val="0"/>
          <w:marBottom w:val="0"/>
          <w:divBdr>
            <w:top w:val="none" w:sz="0" w:space="0" w:color="auto"/>
            <w:left w:val="none" w:sz="0" w:space="0" w:color="auto"/>
            <w:bottom w:val="none" w:sz="0" w:space="0" w:color="auto"/>
            <w:right w:val="none" w:sz="0" w:space="0" w:color="auto"/>
          </w:divBdr>
        </w:div>
        <w:div w:id="1554998487">
          <w:marLeft w:val="0"/>
          <w:marRight w:val="0"/>
          <w:marTop w:val="0"/>
          <w:marBottom w:val="0"/>
          <w:divBdr>
            <w:top w:val="none" w:sz="0" w:space="0" w:color="auto"/>
            <w:left w:val="none" w:sz="0" w:space="0" w:color="auto"/>
            <w:bottom w:val="none" w:sz="0" w:space="0" w:color="auto"/>
            <w:right w:val="none" w:sz="0" w:space="0" w:color="auto"/>
          </w:divBdr>
        </w:div>
        <w:div w:id="1596938528">
          <w:marLeft w:val="0"/>
          <w:marRight w:val="0"/>
          <w:marTop w:val="0"/>
          <w:marBottom w:val="0"/>
          <w:divBdr>
            <w:top w:val="none" w:sz="0" w:space="0" w:color="auto"/>
            <w:left w:val="none" w:sz="0" w:space="0" w:color="auto"/>
            <w:bottom w:val="none" w:sz="0" w:space="0" w:color="auto"/>
            <w:right w:val="none" w:sz="0" w:space="0" w:color="auto"/>
          </w:divBdr>
        </w:div>
        <w:div w:id="1727333756">
          <w:marLeft w:val="0"/>
          <w:marRight w:val="0"/>
          <w:marTop w:val="0"/>
          <w:marBottom w:val="0"/>
          <w:divBdr>
            <w:top w:val="none" w:sz="0" w:space="0" w:color="auto"/>
            <w:left w:val="none" w:sz="0" w:space="0" w:color="auto"/>
            <w:bottom w:val="none" w:sz="0" w:space="0" w:color="auto"/>
            <w:right w:val="none" w:sz="0" w:space="0" w:color="auto"/>
          </w:divBdr>
          <w:divsChild>
            <w:div w:id="52705182">
              <w:marLeft w:val="0"/>
              <w:marRight w:val="0"/>
              <w:marTop w:val="0"/>
              <w:marBottom w:val="0"/>
              <w:divBdr>
                <w:top w:val="none" w:sz="0" w:space="0" w:color="auto"/>
                <w:left w:val="none" w:sz="0" w:space="0" w:color="auto"/>
                <w:bottom w:val="none" w:sz="0" w:space="0" w:color="auto"/>
                <w:right w:val="none" w:sz="0" w:space="0" w:color="auto"/>
              </w:divBdr>
            </w:div>
            <w:div w:id="235628624">
              <w:marLeft w:val="0"/>
              <w:marRight w:val="0"/>
              <w:marTop w:val="0"/>
              <w:marBottom w:val="0"/>
              <w:divBdr>
                <w:top w:val="none" w:sz="0" w:space="0" w:color="auto"/>
                <w:left w:val="none" w:sz="0" w:space="0" w:color="auto"/>
                <w:bottom w:val="none" w:sz="0" w:space="0" w:color="auto"/>
                <w:right w:val="none" w:sz="0" w:space="0" w:color="auto"/>
              </w:divBdr>
            </w:div>
            <w:div w:id="571039930">
              <w:marLeft w:val="0"/>
              <w:marRight w:val="0"/>
              <w:marTop w:val="0"/>
              <w:marBottom w:val="0"/>
              <w:divBdr>
                <w:top w:val="none" w:sz="0" w:space="0" w:color="auto"/>
                <w:left w:val="none" w:sz="0" w:space="0" w:color="auto"/>
                <w:bottom w:val="none" w:sz="0" w:space="0" w:color="auto"/>
                <w:right w:val="none" w:sz="0" w:space="0" w:color="auto"/>
              </w:divBdr>
            </w:div>
            <w:div w:id="583955608">
              <w:marLeft w:val="0"/>
              <w:marRight w:val="0"/>
              <w:marTop w:val="0"/>
              <w:marBottom w:val="0"/>
              <w:divBdr>
                <w:top w:val="none" w:sz="0" w:space="0" w:color="auto"/>
                <w:left w:val="none" w:sz="0" w:space="0" w:color="auto"/>
                <w:bottom w:val="none" w:sz="0" w:space="0" w:color="auto"/>
                <w:right w:val="none" w:sz="0" w:space="0" w:color="auto"/>
              </w:divBdr>
            </w:div>
            <w:div w:id="856237673">
              <w:marLeft w:val="0"/>
              <w:marRight w:val="0"/>
              <w:marTop w:val="0"/>
              <w:marBottom w:val="0"/>
              <w:divBdr>
                <w:top w:val="none" w:sz="0" w:space="0" w:color="auto"/>
                <w:left w:val="none" w:sz="0" w:space="0" w:color="auto"/>
                <w:bottom w:val="none" w:sz="0" w:space="0" w:color="auto"/>
                <w:right w:val="none" w:sz="0" w:space="0" w:color="auto"/>
              </w:divBdr>
            </w:div>
            <w:div w:id="1344093464">
              <w:marLeft w:val="0"/>
              <w:marRight w:val="0"/>
              <w:marTop w:val="0"/>
              <w:marBottom w:val="0"/>
              <w:divBdr>
                <w:top w:val="none" w:sz="0" w:space="0" w:color="auto"/>
                <w:left w:val="none" w:sz="0" w:space="0" w:color="auto"/>
                <w:bottom w:val="none" w:sz="0" w:space="0" w:color="auto"/>
                <w:right w:val="none" w:sz="0" w:space="0" w:color="auto"/>
              </w:divBdr>
            </w:div>
            <w:div w:id="1350108204">
              <w:marLeft w:val="0"/>
              <w:marRight w:val="0"/>
              <w:marTop w:val="0"/>
              <w:marBottom w:val="0"/>
              <w:divBdr>
                <w:top w:val="none" w:sz="0" w:space="0" w:color="auto"/>
                <w:left w:val="none" w:sz="0" w:space="0" w:color="auto"/>
                <w:bottom w:val="none" w:sz="0" w:space="0" w:color="auto"/>
                <w:right w:val="none" w:sz="0" w:space="0" w:color="auto"/>
              </w:divBdr>
            </w:div>
            <w:div w:id="1417439035">
              <w:marLeft w:val="0"/>
              <w:marRight w:val="0"/>
              <w:marTop w:val="0"/>
              <w:marBottom w:val="0"/>
              <w:divBdr>
                <w:top w:val="none" w:sz="0" w:space="0" w:color="auto"/>
                <w:left w:val="none" w:sz="0" w:space="0" w:color="auto"/>
                <w:bottom w:val="none" w:sz="0" w:space="0" w:color="auto"/>
                <w:right w:val="none" w:sz="0" w:space="0" w:color="auto"/>
              </w:divBdr>
            </w:div>
            <w:div w:id="1424954805">
              <w:marLeft w:val="0"/>
              <w:marRight w:val="0"/>
              <w:marTop w:val="0"/>
              <w:marBottom w:val="0"/>
              <w:divBdr>
                <w:top w:val="none" w:sz="0" w:space="0" w:color="auto"/>
                <w:left w:val="none" w:sz="0" w:space="0" w:color="auto"/>
                <w:bottom w:val="none" w:sz="0" w:space="0" w:color="auto"/>
                <w:right w:val="none" w:sz="0" w:space="0" w:color="auto"/>
              </w:divBdr>
            </w:div>
            <w:div w:id="1508060646">
              <w:marLeft w:val="0"/>
              <w:marRight w:val="0"/>
              <w:marTop w:val="0"/>
              <w:marBottom w:val="0"/>
              <w:divBdr>
                <w:top w:val="none" w:sz="0" w:space="0" w:color="auto"/>
                <w:left w:val="none" w:sz="0" w:space="0" w:color="auto"/>
                <w:bottom w:val="none" w:sz="0" w:space="0" w:color="auto"/>
                <w:right w:val="none" w:sz="0" w:space="0" w:color="auto"/>
              </w:divBdr>
            </w:div>
            <w:div w:id="1568102065">
              <w:marLeft w:val="0"/>
              <w:marRight w:val="0"/>
              <w:marTop w:val="0"/>
              <w:marBottom w:val="0"/>
              <w:divBdr>
                <w:top w:val="none" w:sz="0" w:space="0" w:color="auto"/>
                <w:left w:val="none" w:sz="0" w:space="0" w:color="auto"/>
                <w:bottom w:val="none" w:sz="0" w:space="0" w:color="auto"/>
                <w:right w:val="none" w:sz="0" w:space="0" w:color="auto"/>
              </w:divBdr>
            </w:div>
            <w:div w:id="1784379960">
              <w:marLeft w:val="0"/>
              <w:marRight w:val="0"/>
              <w:marTop w:val="0"/>
              <w:marBottom w:val="0"/>
              <w:divBdr>
                <w:top w:val="none" w:sz="0" w:space="0" w:color="auto"/>
                <w:left w:val="none" w:sz="0" w:space="0" w:color="auto"/>
                <w:bottom w:val="none" w:sz="0" w:space="0" w:color="auto"/>
                <w:right w:val="none" w:sz="0" w:space="0" w:color="auto"/>
              </w:divBdr>
            </w:div>
            <w:div w:id="1889534128">
              <w:marLeft w:val="0"/>
              <w:marRight w:val="0"/>
              <w:marTop w:val="0"/>
              <w:marBottom w:val="0"/>
              <w:divBdr>
                <w:top w:val="none" w:sz="0" w:space="0" w:color="auto"/>
                <w:left w:val="none" w:sz="0" w:space="0" w:color="auto"/>
                <w:bottom w:val="none" w:sz="0" w:space="0" w:color="auto"/>
                <w:right w:val="none" w:sz="0" w:space="0" w:color="auto"/>
              </w:divBdr>
            </w:div>
            <w:div w:id="1996949530">
              <w:marLeft w:val="0"/>
              <w:marRight w:val="0"/>
              <w:marTop w:val="0"/>
              <w:marBottom w:val="0"/>
              <w:divBdr>
                <w:top w:val="none" w:sz="0" w:space="0" w:color="auto"/>
                <w:left w:val="none" w:sz="0" w:space="0" w:color="auto"/>
                <w:bottom w:val="none" w:sz="0" w:space="0" w:color="auto"/>
                <w:right w:val="none" w:sz="0" w:space="0" w:color="auto"/>
              </w:divBdr>
            </w:div>
            <w:div w:id="2053458553">
              <w:marLeft w:val="0"/>
              <w:marRight w:val="0"/>
              <w:marTop w:val="0"/>
              <w:marBottom w:val="0"/>
              <w:divBdr>
                <w:top w:val="none" w:sz="0" w:space="0" w:color="auto"/>
                <w:left w:val="none" w:sz="0" w:space="0" w:color="auto"/>
                <w:bottom w:val="none" w:sz="0" w:space="0" w:color="auto"/>
                <w:right w:val="none" w:sz="0" w:space="0" w:color="auto"/>
              </w:divBdr>
            </w:div>
          </w:divsChild>
        </w:div>
        <w:div w:id="1736512107">
          <w:marLeft w:val="0"/>
          <w:marRight w:val="0"/>
          <w:marTop w:val="0"/>
          <w:marBottom w:val="0"/>
          <w:divBdr>
            <w:top w:val="none" w:sz="0" w:space="0" w:color="auto"/>
            <w:left w:val="none" w:sz="0" w:space="0" w:color="auto"/>
            <w:bottom w:val="none" w:sz="0" w:space="0" w:color="auto"/>
            <w:right w:val="none" w:sz="0" w:space="0" w:color="auto"/>
          </w:divBdr>
        </w:div>
        <w:div w:id="1871138309">
          <w:marLeft w:val="0"/>
          <w:marRight w:val="0"/>
          <w:marTop w:val="0"/>
          <w:marBottom w:val="0"/>
          <w:divBdr>
            <w:top w:val="none" w:sz="0" w:space="0" w:color="auto"/>
            <w:left w:val="none" w:sz="0" w:space="0" w:color="auto"/>
            <w:bottom w:val="none" w:sz="0" w:space="0" w:color="auto"/>
            <w:right w:val="none" w:sz="0" w:space="0" w:color="auto"/>
          </w:divBdr>
        </w:div>
        <w:div w:id="2129858091">
          <w:marLeft w:val="0"/>
          <w:marRight w:val="0"/>
          <w:marTop w:val="0"/>
          <w:marBottom w:val="0"/>
          <w:divBdr>
            <w:top w:val="none" w:sz="0" w:space="0" w:color="auto"/>
            <w:left w:val="none" w:sz="0" w:space="0" w:color="auto"/>
            <w:bottom w:val="none" w:sz="0" w:space="0" w:color="auto"/>
            <w:right w:val="none" w:sz="0" w:space="0" w:color="auto"/>
          </w:divBdr>
        </w:div>
      </w:divsChild>
    </w:div>
    <w:div w:id="1599635308">
      <w:bodyDiv w:val="1"/>
      <w:marLeft w:val="0"/>
      <w:marRight w:val="0"/>
      <w:marTop w:val="0"/>
      <w:marBottom w:val="0"/>
      <w:divBdr>
        <w:top w:val="none" w:sz="0" w:space="0" w:color="auto"/>
        <w:left w:val="none" w:sz="0" w:space="0" w:color="auto"/>
        <w:bottom w:val="none" w:sz="0" w:space="0" w:color="auto"/>
        <w:right w:val="none" w:sz="0" w:space="0" w:color="auto"/>
      </w:divBdr>
    </w:div>
    <w:div w:id="17635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ff@sara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ac.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25a965c-06cb-4cbf-9ed1-405226604130" xsi:nil="true"/>
    <lcf76f155ced4ddcb4097134ff3c332f xmlns="5b723675-ec1b-4862-8793-18b552fa5c5c">
      <Terms xmlns="http://schemas.microsoft.com/office/infopath/2007/PartnerControls"/>
    </lcf76f155ced4ddcb4097134ff3c332f>
    <SharedWithUsers xmlns="c25a965c-06cb-4cbf-9ed1-405226604130">
      <UserInfo>
        <DisplayName>Caroline Fotheringham</DisplayName>
        <AccountId>29</AccountId>
        <AccountType/>
      </UserInfo>
      <UserInfo>
        <DisplayName>Leela Joyce</DisplayName>
        <AccountId>12</AccountId>
        <AccountType/>
      </UserInfo>
      <UserInfo>
        <DisplayName>Ilaria (Aria) Petrungaro</DisplayName>
        <AccountId>226</AccountId>
        <AccountType/>
      </UserInfo>
      <UserInfo>
        <DisplayName>Stevie Bea</DisplayName>
        <AccountId>100</AccountId>
        <AccountType/>
      </UserInfo>
    </SharedWithUsers>
    <Tomoveto xmlns="5b723675-ec1b-4862-8793-18b552fa5c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04AA1ECC560B4E8689BEEF82C5DD59" ma:contentTypeVersion="19" ma:contentTypeDescription="Create a new document." ma:contentTypeScope="" ma:versionID="7150e5dab8ab9e771cd1f229a240c614">
  <xsd:schema xmlns:xsd="http://www.w3.org/2001/XMLSchema" xmlns:xs="http://www.w3.org/2001/XMLSchema" xmlns:p="http://schemas.microsoft.com/office/2006/metadata/properties" xmlns:ns2="c25a965c-06cb-4cbf-9ed1-405226604130" xmlns:ns3="5b723675-ec1b-4862-8793-18b552fa5c5c" targetNamespace="http://schemas.microsoft.com/office/2006/metadata/properties" ma:root="true" ma:fieldsID="d990be9d82f74e970930b75c8eb73b11" ns2:_="" ns3:_="">
    <xsd:import namespace="c25a965c-06cb-4cbf-9ed1-405226604130"/>
    <xsd:import namespace="5b723675-ec1b-4862-8793-18b552fa5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omov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a965c-06cb-4cbf-9ed1-405226604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56e1a0-0301-49d7-8f32-213d30109914}" ma:internalName="TaxCatchAll" ma:showField="CatchAllData" ma:web="c25a965c-06cb-4cbf-9ed1-405226604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723675-ec1b-4862-8793-18b552fa5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omoveto" ma:index="26" nillable="true" ma:displayName="To move to" ma:format="Dropdown" ma:internalName="Tomove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61482-8A98-40AE-9428-D739BAC87E5B}">
  <ds:schemaRefs>
    <ds:schemaRef ds:uri="http://schemas.openxmlformats.org/officeDocument/2006/bibliography"/>
  </ds:schemaRefs>
</ds:datastoreItem>
</file>

<file path=customXml/itemProps2.xml><?xml version="1.0" encoding="utf-8"?>
<ds:datastoreItem xmlns:ds="http://schemas.openxmlformats.org/officeDocument/2006/customXml" ds:itemID="{235E3151-F7F3-41AD-9869-0C3A8B7D92E2}">
  <ds:schemaRefs>
    <ds:schemaRef ds:uri="http://schemas.microsoft.com/office/2006/metadata/properties"/>
    <ds:schemaRef ds:uri="http://schemas.microsoft.com/office/infopath/2007/PartnerControls"/>
    <ds:schemaRef ds:uri="c25a965c-06cb-4cbf-9ed1-405226604130"/>
    <ds:schemaRef ds:uri="5b723675-ec1b-4862-8793-18b552fa5c5c"/>
  </ds:schemaRefs>
</ds:datastoreItem>
</file>

<file path=customXml/itemProps3.xml><?xml version="1.0" encoding="utf-8"?>
<ds:datastoreItem xmlns:ds="http://schemas.openxmlformats.org/officeDocument/2006/customXml" ds:itemID="{B336AC3A-9277-4CA8-87DC-F989D896BE31}">
  <ds:schemaRefs>
    <ds:schemaRef ds:uri="http://schemas.microsoft.com/sharepoint/v3/contenttype/forms"/>
  </ds:schemaRefs>
</ds:datastoreItem>
</file>

<file path=customXml/itemProps4.xml><?xml version="1.0" encoding="utf-8"?>
<ds:datastoreItem xmlns:ds="http://schemas.openxmlformats.org/officeDocument/2006/customXml" ds:itemID="{49D0224C-5085-4ADD-AD23-8F9548DE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a965c-06cb-4cbf-9ed1-405226604130"/>
    <ds:schemaRef ds:uri="5b723675-ec1b-4862-8793-18b552fa5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Bea</dc:creator>
  <cp:keywords/>
  <dc:description/>
  <cp:lastModifiedBy>Stevie Bea</cp:lastModifiedBy>
  <cp:revision>2</cp:revision>
  <dcterms:created xsi:type="dcterms:W3CDTF">2026-05-06T10:48:00Z</dcterms:created>
  <dcterms:modified xsi:type="dcterms:W3CDTF">2026-05-06T10:48:00Z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0x010100CD04AA1ECC560B4E8689BEEF82C5DD59</vt:lpwstr>
  </property>
  <property fmtid="{D5CDD505-2E9C-101B-9397-08002B2CF9AE}" pid="3" name="MediaServiceImageTags">
    <vt:lpwstr/>
  </property>
</Properties>
</file>