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B736" w14:textId="77777777" w:rsidR="00D40A81" w:rsidRPr="00583D7C" w:rsidRDefault="00D40A81" w:rsidP="00D40A81">
      <w:pPr>
        <w:spacing w:before="100" w:beforeAutospacing="1" w:after="100" w:afterAutospacing="1"/>
        <w:textAlignment w:val="baseline"/>
        <w:rPr>
          <w:rFonts w:asciiTheme="minorHAnsi" w:hAnsiTheme="minorHAnsi" w:cstheme="minorHAnsi"/>
          <w:b/>
          <w:bCs/>
          <w:sz w:val="24"/>
          <w:szCs w:val="24"/>
          <w:lang w:eastAsia="en-GB"/>
        </w:rPr>
      </w:pPr>
    </w:p>
    <w:p w14:paraId="0240C844" w14:textId="77777777" w:rsidR="00CE1C79" w:rsidRDefault="00CE1C79" w:rsidP="0C0BF9DC">
      <w:pPr>
        <w:spacing w:beforeAutospacing="1" w:after="120" w:afterAutospacing="1"/>
        <w:jc w:val="center"/>
        <w:textAlignment w:val="baseline"/>
        <w:rPr>
          <w:rFonts w:asciiTheme="minorHAnsi" w:hAnsiTheme="minorHAnsi" w:cstheme="minorBidi"/>
          <w:b/>
          <w:bCs/>
          <w:sz w:val="24"/>
          <w:szCs w:val="24"/>
          <w:lang w:eastAsia="en-GB"/>
        </w:rPr>
      </w:pPr>
    </w:p>
    <w:p w14:paraId="27490354" w14:textId="77777777" w:rsidR="00CE1C79" w:rsidRDefault="00CE1C79" w:rsidP="0C0BF9DC">
      <w:pPr>
        <w:spacing w:beforeAutospacing="1" w:after="120" w:afterAutospacing="1"/>
        <w:jc w:val="center"/>
        <w:textAlignment w:val="baseline"/>
        <w:rPr>
          <w:rFonts w:asciiTheme="minorHAnsi" w:hAnsiTheme="minorHAnsi" w:cstheme="minorBidi"/>
          <w:b/>
          <w:bCs/>
          <w:sz w:val="24"/>
          <w:szCs w:val="24"/>
          <w:lang w:eastAsia="en-GB"/>
        </w:rPr>
      </w:pPr>
    </w:p>
    <w:p w14:paraId="7AA17FDF" w14:textId="0A4F825E" w:rsidR="004E5018" w:rsidRPr="00583D7C" w:rsidRDefault="004E5018" w:rsidP="0C0BF9DC">
      <w:pPr>
        <w:spacing w:beforeAutospacing="1" w:after="120" w:afterAutospacing="1"/>
        <w:jc w:val="center"/>
        <w:textAlignment w:val="baseline"/>
        <w:rPr>
          <w:rFonts w:asciiTheme="minorHAnsi" w:hAnsiTheme="minorHAnsi" w:cstheme="minorBidi"/>
          <w:b/>
          <w:bCs/>
          <w:sz w:val="24"/>
          <w:szCs w:val="24"/>
          <w:lang w:eastAsia="en-GB"/>
        </w:rPr>
      </w:pPr>
      <w:r w:rsidRPr="0C0BF9DC">
        <w:rPr>
          <w:rFonts w:asciiTheme="minorHAnsi" w:hAnsiTheme="minorHAnsi" w:cstheme="minorBidi"/>
          <w:b/>
          <w:bCs/>
          <w:sz w:val="24"/>
          <w:szCs w:val="24"/>
          <w:lang w:eastAsia="en-GB"/>
        </w:rPr>
        <w:t xml:space="preserve">Job Description </w:t>
      </w:r>
    </w:p>
    <w:p w14:paraId="5305825F" w14:textId="1BF75DCC" w:rsidR="00D40A81" w:rsidRPr="00583D7C" w:rsidRDefault="00ED15DC" w:rsidP="002E2B39">
      <w:pPr>
        <w:spacing w:after="120"/>
        <w:jc w:val="center"/>
        <w:textAlignment w:val="baseline"/>
        <w:rPr>
          <w:rFonts w:asciiTheme="minorHAnsi" w:hAnsiTheme="minorHAnsi" w:cstheme="minorHAnsi"/>
          <w:b/>
          <w:bCs/>
          <w:sz w:val="24"/>
          <w:szCs w:val="24"/>
          <w:lang w:eastAsia="en-GB"/>
        </w:rPr>
      </w:pPr>
      <w:r w:rsidRPr="00583D7C">
        <w:rPr>
          <w:rFonts w:asciiTheme="minorHAnsi" w:hAnsiTheme="minorHAnsi" w:cstheme="minorHAnsi"/>
          <w:b/>
          <w:bCs/>
          <w:sz w:val="24"/>
          <w:szCs w:val="24"/>
          <w:lang w:eastAsia="en-GB"/>
        </w:rPr>
        <w:t>Therapy Manager</w:t>
      </w:r>
    </w:p>
    <w:p w14:paraId="4563C432" w14:textId="1C8FD49D" w:rsidR="00EC73C3" w:rsidRPr="00583D7C" w:rsidRDefault="00EC73C3" w:rsidP="3C3D88D7">
      <w:pPr>
        <w:spacing w:before="100" w:beforeAutospacing="1" w:after="100" w:afterAutospacing="1"/>
        <w:textAlignment w:val="baseline"/>
        <w:rPr>
          <w:rFonts w:asciiTheme="minorHAnsi" w:hAnsiTheme="minorHAnsi" w:cstheme="minorBidi"/>
          <w:sz w:val="24"/>
          <w:szCs w:val="24"/>
          <w:lang w:eastAsia="en-GB"/>
        </w:rPr>
      </w:pPr>
      <w:r w:rsidRPr="0C0BF9DC">
        <w:rPr>
          <w:rFonts w:asciiTheme="minorHAnsi" w:hAnsiTheme="minorHAnsi" w:cstheme="minorBidi"/>
          <w:b/>
          <w:bCs/>
          <w:sz w:val="24"/>
          <w:szCs w:val="24"/>
          <w:lang w:eastAsia="en-GB"/>
        </w:rPr>
        <w:t>Job title:</w:t>
      </w:r>
      <w:r w:rsidRPr="0C0BF9DC">
        <w:rPr>
          <w:rFonts w:asciiTheme="minorHAnsi" w:hAnsiTheme="minorHAnsi" w:cstheme="minorBidi"/>
          <w:sz w:val="24"/>
          <w:szCs w:val="24"/>
          <w:lang w:eastAsia="en-GB"/>
        </w:rPr>
        <w:t xml:space="preserve"> </w:t>
      </w:r>
      <w:r>
        <w:tab/>
      </w:r>
      <w:r>
        <w:tab/>
      </w:r>
      <w:r w:rsidR="00F3574F" w:rsidRPr="0C0BF9DC">
        <w:rPr>
          <w:rFonts w:asciiTheme="minorHAnsi" w:hAnsiTheme="minorHAnsi" w:cstheme="minorBidi"/>
          <w:sz w:val="24"/>
          <w:szCs w:val="24"/>
          <w:lang w:eastAsia="en-GB"/>
        </w:rPr>
        <w:t>Therapy Manager</w:t>
      </w:r>
      <w:r w:rsidR="002E2B39" w:rsidRPr="0C0BF9DC">
        <w:rPr>
          <w:rFonts w:asciiTheme="minorHAnsi" w:hAnsiTheme="minorHAnsi" w:cstheme="minorBidi"/>
          <w:sz w:val="24"/>
          <w:szCs w:val="24"/>
          <w:lang w:eastAsia="en-GB"/>
        </w:rPr>
        <w:t xml:space="preserve"> </w:t>
      </w:r>
      <w:r w:rsidR="54799D8C" w:rsidRPr="0C0BF9DC">
        <w:rPr>
          <w:rFonts w:asciiTheme="minorHAnsi" w:hAnsiTheme="minorHAnsi" w:cstheme="minorBidi"/>
          <w:sz w:val="24"/>
          <w:szCs w:val="24"/>
          <w:lang w:eastAsia="en-GB"/>
        </w:rPr>
        <w:t xml:space="preserve">(includes Safeguarding duties) </w:t>
      </w:r>
    </w:p>
    <w:p w14:paraId="53F1B409" w14:textId="72DA3DE5" w:rsidR="00EC73C3" w:rsidRPr="00583D7C" w:rsidRDefault="00EC73C3" w:rsidP="604B4CCA">
      <w:pPr>
        <w:spacing w:before="100" w:beforeAutospacing="1" w:after="100" w:afterAutospacing="1"/>
        <w:textAlignment w:val="baseline"/>
        <w:rPr>
          <w:rFonts w:asciiTheme="minorHAnsi" w:hAnsiTheme="minorHAnsi" w:cstheme="minorBidi"/>
          <w:sz w:val="24"/>
          <w:szCs w:val="24"/>
          <w:lang w:eastAsia="en-GB"/>
        </w:rPr>
      </w:pPr>
      <w:r w:rsidRPr="0C0BF9DC">
        <w:rPr>
          <w:rFonts w:asciiTheme="minorHAnsi" w:hAnsiTheme="minorHAnsi" w:cstheme="minorBidi"/>
          <w:b/>
          <w:bCs/>
          <w:sz w:val="24"/>
          <w:szCs w:val="24"/>
          <w:lang w:eastAsia="en-GB"/>
        </w:rPr>
        <w:t>Reporting to:</w:t>
      </w:r>
      <w:r w:rsidRPr="0C0BF9DC">
        <w:rPr>
          <w:rFonts w:asciiTheme="minorHAnsi" w:hAnsiTheme="minorHAnsi" w:cstheme="minorBidi"/>
          <w:sz w:val="24"/>
          <w:szCs w:val="24"/>
          <w:lang w:eastAsia="en-GB"/>
        </w:rPr>
        <w:t xml:space="preserve"> </w:t>
      </w:r>
      <w:r>
        <w:tab/>
      </w:r>
      <w:r>
        <w:tab/>
      </w:r>
      <w:r w:rsidR="767E916F" w:rsidRPr="0C0BF9DC">
        <w:rPr>
          <w:rFonts w:asciiTheme="minorHAnsi" w:hAnsiTheme="minorHAnsi" w:cstheme="minorBidi"/>
          <w:sz w:val="24"/>
          <w:szCs w:val="24"/>
          <w:lang w:eastAsia="en-GB"/>
        </w:rPr>
        <w:t>Head of Service</w:t>
      </w:r>
    </w:p>
    <w:p w14:paraId="16B8F0CB" w14:textId="798DB245" w:rsidR="00F5181F" w:rsidRPr="00583D7C" w:rsidRDefault="002E2B39" w:rsidP="0C0BF9DC">
      <w:pPr>
        <w:spacing w:beforeAutospacing="1" w:afterAutospacing="1"/>
        <w:textAlignment w:val="baseline"/>
        <w:rPr>
          <w:rFonts w:asciiTheme="minorHAnsi" w:hAnsiTheme="minorHAnsi" w:cstheme="minorBidi"/>
          <w:sz w:val="24"/>
          <w:szCs w:val="24"/>
          <w:lang w:eastAsia="en-GB"/>
        </w:rPr>
      </w:pPr>
      <w:r w:rsidRPr="0C0BF9DC">
        <w:rPr>
          <w:rFonts w:asciiTheme="minorHAnsi" w:hAnsiTheme="minorHAnsi" w:cstheme="minorBidi"/>
          <w:b/>
          <w:bCs/>
          <w:sz w:val="24"/>
          <w:szCs w:val="24"/>
          <w:lang w:eastAsia="en-GB"/>
        </w:rPr>
        <w:t>S</w:t>
      </w:r>
      <w:r w:rsidR="00EC73C3" w:rsidRPr="0C0BF9DC">
        <w:rPr>
          <w:rFonts w:asciiTheme="minorHAnsi" w:hAnsiTheme="minorHAnsi" w:cstheme="minorBidi"/>
          <w:b/>
          <w:bCs/>
          <w:sz w:val="24"/>
          <w:szCs w:val="24"/>
          <w:lang w:eastAsia="en-GB"/>
        </w:rPr>
        <w:t>alary:</w:t>
      </w:r>
      <w:r w:rsidR="00EC73C3" w:rsidRPr="0C0BF9DC">
        <w:rPr>
          <w:rFonts w:asciiTheme="minorHAnsi" w:hAnsiTheme="minorHAnsi" w:cstheme="minorBidi"/>
          <w:sz w:val="24"/>
          <w:szCs w:val="24"/>
          <w:lang w:eastAsia="en-GB"/>
        </w:rPr>
        <w:t xml:space="preserve"> </w:t>
      </w:r>
      <w:r w:rsidR="00F5181F">
        <w:tab/>
      </w:r>
      <w:r w:rsidR="00F5181F">
        <w:tab/>
      </w:r>
      <w:r w:rsidR="00E17447" w:rsidRPr="0C0BF9DC">
        <w:rPr>
          <w:rFonts w:asciiTheme="minorHAnsi" w:hAnsiTheme="minorHAnsi" w:cstheme="minorBidi"/>
          <w:sz w:val="24"/>
          <w:szCs w:val="24"/>
          <w:lang w:eastAsia="en-GB"/>
        </w:rPr>
        <w:t>£</w:t>
      </w:r>
      <w:r w:rsidR="452EBF88" w:rsidRPr="0C0BF9DC">
        <w:rPr>
          <w:rFonts w:asciiTheme="minorHAnsi" w:hAnsiTheme="minorHAnsi" w:cstheme="minorBidi"/>
          <w:sz w:val="24"/>
          <w:szCs w:val="24"/>
          <w:lang w:eastAsia="en-GB"/>
        </w:rPr>
        <w:t>38,000</w:t>
      </w:r>
      <w:r w:rsidR="5ABE19E7" w:rsidRPr="0C0BF9DC">
        <w:rPr>
          <w:rFonts w:asciiTheme="minorHAnsi" w:hAnsiTheme="minorHAnsi" w:cstheme="minorBidi"/>
          <w:sz w:val="24"/>
          <w:szCs w:val="24"/>
          <w:lang w:eastAsia="en-GB"/>
        </w:rPr>
        <w:t xml:space="preserve"> – </w:t>
      </w:r>
      <w:r w:rsidR="3C298ECF" w:rsidRPr="0C0BF9DC">
        <w:rPr>
          <w:rFonts w:asciiTheme="minorHAnsi" w:hAnsiTheme="minorHAnsi" w:cstheme="minorBidi"/>
          <w:sz w:val="24"/>
          <w:szCs w:val="24"/>
          <w:lang w:eastAsia="en-GB"/>
        </w:rPr>
        <w:t>5-year</w:t>
      </w:r>
      <w:r w:rsidR="5ABE19E7" w:rsidRPr="0C0BF9DC">
        <w:rPr>
          <w:rFonts w:asciiTheme="minorHAnsi" w:hAnsiTheme="minorHAnsi" w:cstheme="minorBidi"/>
          <w:sz w:val="24"/>
          <w:szCs w:val="24"/>
          <w:lang w:eastAsia="en-GB"/>
        </w:rPr>
        <w:t xml:space="preserve"> funded project </w:t>
      </w:r>
    </w:p>
    <w:p w14:paraId="33308AEE" w14:textId="5153F06D" w:rsidR="00EC73C3" w:rsidRPr="00583D7C" w:rsidRDefault="002E2B39" w:rsidP="0C0BF9DC">
      <w:pPr>
        <w:spacing w:before="100" w:beforeAutospacing="1" w:after="100" w:afterAutospacing="1"/>
        <w:textAlignment w:val="baseline"/>
        <w:rPr>
          <w:rFonts w:asciiTheme="minorHAnsi" w:hAnsiTheme="minorHAnsi" w:cstheme="minorBidi"/>
          <w:b/>
          <w:bCs/>
          <w:sz w:val="24"/>
          <w:szCs w:val="24"/>
          <w:lang w:eastAsia="en-GB"/>
        </w:rPr>
      </w:pPr>
      <w:r w:rsidRPr="0C0BF9DC">
        <w:rPr>
          <w:rFonts w:asciiTheme="minorHAnsi" w:hAnsiTheme="minorHAnsi" w:cstheme="minorBidi"/>
          <w:b/>
          <w:bCs/>
          <w:sz w:val="24"/>
          <w:szCs w:val="24"/>
          <w:lang w:eastAsia="en-GB"/>
        </w:rPr>
        <w:t>Hours:</w:t>
      </w:r>
      <w:r>
        <w:tab/>
      </w:r>
      <w:r>
        <w:tab/>
      </w:r>
      <w:r>
        <w:tab/>
      </w:r>
      <w:r w:rsidR="70F8C645" w:rsidRPr="0C0BF9DC">
        <w:rPr>
          <w:rFonts w:asciiTheme="minorHAnsi" w:hAnsiTheme="minorHAnsi" w:cstheme="minorBidi"/>
          <w:b/>
          <w:bCs/>
          <w:sz w:val="24"/>
          <w:szCs w:val="24"/>
          <w:lang w:eastAsia="en-GB"/>
        </w:rPr>
        <w:t>Full Time (37 hours)</w:t>
      </w:r>
      <w:r w:rsidR="03D4D9BA" w:rsidRPr="0C0BF9DC">
        <w:rPr>
          <w:rFonts w:asciiTheme="minorHAnsi" w:hAnsiTheme="minorHAnsi" w:cstheme="minorBidi"/>
          <w:b/>
          <w:bCs/>
          <w:sz w:val="24"/>
          <w:szCs w:val="24"/>
          <w:lang w:eastAsia="en-GB"/>
        </w:rPr>
        <w:t xml:space="preserve"> involves one ev</w:t>
      </w:r>
      <w:r w:rsidR="6C2FB2EC" w:rsidRPr="0C0BF9DC">
        <w:rPr>
          <w:rFonts w:asciiTheme="minorHAnsi" w:hAnsiTheme="minorHAnsi" w:cstheme="minorBidi"/>
          <w:b/>
          <w:bCs/>
          <w:sz w:val="24"/>
          <w:szCs w:val="24"/>
          <w:lang w:eastAsia="en-GB"/>
        </w:rPr>
        <w:t xml:space="preserve">ening safeguarding duty until 7.30pm </w:t>
      </w:r>
    </w:p>
    <w:p w14:paraId="2D7BD6C0" w14:textId="493A595A" w:rsidR="00EC404D" w:rsidRPr="00583D7C" w:rsidRDefault="00EC73C3" w:rsidP="00A11EEB">
      <w:pPr>
        <w:spacing w:before="120" w:after="120"/>
        <w:rPr>
          <w:rFonts w:asciiTheme="minorHAnsi" w:hAnsiTheme="minorHAnsi" w:cstheme="minorHAnsi"/>
          <w:sz w:val="24"/>
          <w:szCs w:val="24"/>
        </w:rPr>
      </w:pPr>
      <w:r w:rsidRPr="00583D7C">
        <w:rPr>
          <w:rFonts w:asciiTheme="minorHAnsi" w:hAnsiTheme="minorHAnsi" w:cstheme="minorHAnsi"/>
          <w:sz w:val="24"/>
          <w:szCs w:val="24"/>
          <w:lang w:eastAsia="en-GB"/>
        </w:rPr>
        <w:t> </w:t>
      </w:r>
      <w:r w:rsidRPr="00583D7C">
        <w:rPr>
          <w:rFonts w:asciiTheme="minorHAnsi" w:hAnsiTheme="minorHAnsi" w:cstheme="minorHAnsi"/>
          <w:b/>
          <w:bCs/>
          <w:sz w:val="24"/>
          <w:szCs w:val="24"/>
          <w:lang w:eastAsia="en-GB"/>
        </w:rPr>
        <w:t>Holidays:</w:t>
      </w:r>
      <w:r w:rsidRPr="00583D7C">
        <w:rPr>
          <w:rFonts w:asciiTheme="minorHAnsi" w:hAnsiTheme="minorHAnsi" w:cstheme="minorHAnsi"/>
          <w:sz w:val="24"/>
          <w:szCs w:val="24"/>
          <w:lang w:eastAsia="en-GB"/>
        </w:rPr>
        <w:t xml:space="preserve"> </w:t>
      </w:r>
      <w:r w:rsidR="002E2B39" w:rsidRPr="00583D7C">
        <w:rPr>
          <w:rFonts w:asciiTheme="minorHAnsi" w:hAnsiTheme="minorHAnsi" w:cstheme="minorHAnsi"/>
          <w:sz w:val="24"/>
          <w:szCs w:val="24"/>
          <w:lang w:eastAsia="en-GB"/>
        </w:rPr>
        <w:tab/>
      </w:r>
      <w:r w:rsidR="002E2B39" w:rsidRPr="00583D7C">
        <w:rPr>
          <w:rFonts w:asciiTheme="minorHAnsi" w:hAnsiTheme="minorHAnsi" w:cstheme="minorHAnsi"/>
          <w:sz w:val="24"/>
          <w:szCs w:val="24"/>
          <w:lang w:eastAsia="en-GB"/>
        </w:rPr>
        <w:tab/>
      </w:r>
      <w:r w:rsidRPr="00583D7C">
        <w:rPr>
          <w:rFonts w:asciiTheme="minorHAnsi" w:hAnsiTheme="minorHAnsi" w:cstheme="minorHAnsi"/>
          <w:sz w:val="24"/>
          <w:szCs w:val="24"/>
          <w:lang w:eastAsia="en-GB"/>
        </w:rPr>
        <w:t>2</w:t>
      </w:r>
      <w:r w:rsidR="00F5181F" w:rsidRPr="00583D7C">
        <w:rPr>
          <w:rFonts w:asciiTheme="minorHAnsi" w:hAnsiTheme="minorHAnsi" w:cstheme="minorHAnsi"/>
          <w:sz w:val="24"/>
          <w:szCs w:val="24"/>
          <w:lang w:eastAsia="en-GB"/>
        </w:rPr>
        <w:t>5</w:t>
      </w:r>
      <w:r w:rsidRPr="00583D7C">
        <w:rPr>
          <w:rFonts w:asciiTheme="minorHAnsi" w:hAnsiTheme="minorHAnsi" w:cstheme="minorHAnsi"/>
          <w:sz w:val="24"/>
          <w:szCs w:val="24"/>
          <w:lang w:eastAsia="en-GB"/>
        </w:rPr>
        <w:t xml:space="preserve"> days </w:t>
      </w:r>
      <w:r w:rsidR="002E2B39" w:rsidRPr="00583D7C">
        <w:rPr>
          <w:rFonts w:asciiTheme="minorHAnsi" w:hAnsiTheme="minorHAnsi" w:cstheme="minorHAnsi"/>
          <w:sz w:val="24"/>
          <w:szCs w:val="24"/>
        </w:rPr>
        <w:t>statutory entitlement</w:t>
      </w:r>
      <w:r w:rsidR="00EC404D" w:rsidRPr="00583D7C">
        <w:rPr>
          <w:rFonts w:asciiTheme="minorHAnsi" w:hAnsiTheme="minorHAnsi" w:cstheme="minorHAnsi"/>
          <w:sz w:val="24"/>
          <w:szCs w:val="24"/>
        </w:rPr>
        <w:t xml:space="preserve"> per year </w:t>
      </w:r>
      <w:r w:rsidR="00E17447" w:rsidRPr="00583D7C">
        <w:rPr>
          <w:rFonts w:asciiTheme="minorHAnsi" w:hAnsiTheme="minorHAnsi" w:cstheme="minorHAnsi"/>
          <w:sz w:val="24"/>
          <w:szCs w:val="24"/>
        </w:rPr>
        <w:t>(full time)</w:t>
      </w:r>
      <w:r w:rsidR="002E2B39" w:rsidRPr="00583D7C">
        <w:rPr>
          <w:rFonts w:asciiTheme="minorHAnsi" w:hAnsiTheme="minorHAnsi" w:cstheme="minorHAnsi"/>
          <w:sz w:val="24"/>
          <w:szCs w:val="24"/>
        </w:rPr>
        <w:t xml:space="preserve"> </w:t>
      </w:r>
    </w:p>
    <w:p w14:paraId="5670A984" w14:textId="079D02AA" w:rsidR="00EC73C3" w:rsidRPr="00583D7C" w:rsidRDefault="002E2B39" w:rsidP="00EC404D">
      <w:pPr>
        <w:ind w:left="1440" w:firstLine="720"/>
        <w:rPr>
          <w:rFonts w:asciiTheme="minorHAnsi" w:hAnsiTheme="minorHAnsi" w:cstheme="minorHAnsi"/>
          <w:sz w:val="24"/>
          <w:szCs w:val="24"/>
        </w:rPr>
      </w:pPr>
      <w:r w:rsidRPr="3C3D88D7">
        <w:rPr>
          <w:rFonts w:asciiTheme="minorHAnsi" w:hAnsiTheme="minorHAnsi" w:cstheme="minorBidi"/>
          <w:sz w:val="24"/>
          <w:szCs w:val="24"/>
        </w:rPr>
        <w:t>(including</w:t>
      </w:r>
      <w:r w:rsidR="00EC404D" w:rsidRPr="3C3D88D7">
        <w:rPr>
          <w:rFonts w:asciiTheme="minorHAnsi" w:hAnsiTheme="minorHAnsi" w:cstheme="minorBidi"/>
          <w:sz w:val="24"/>
          <w:szCs w:val="24"/>
        </w:rPr>
        <w:t xml:space="preserve"> </w:t>
      </w:r>
      <w:r w:rsidRPr="3C3D88D7">
        <w:rPr>
          <w:rFonts w:asciiTheme="minorHAnsi" w:hAnsiTheme="minorHAnsi" w:cstheme="minorBidi"/>
          <w:sz w:val="24"/>
          <w:szCs w:val="24"/>
        </w:rPr>
        <w:t>8 bank holidays)</w:t>
      </w:r>
    </w:p>
    <w:p w14:paraId="6F77E476" w14:textId="77777777" w:rsidR="00A11EEB" w:rsidRDefault="00A11EEB" w:rsidP="00A11EEB">
      <w:pPr>
        <w:spacing w:before="120" w:after="120"/>
        <w:rPr>
          <w:rFonts w:asciiTheme="minorHAnsi" w:hAnsiTheme="minorHAnsi" w:cstheme="minorHAnsi"/>
          <w:sz w:val="24"/>
          <w:szCs w:val="24"/>
        </w:rPr>
      </w:pPr>
    </w:p>
    <w:p w14:paraId="231896CC" w14:textId="77777777" w:rsidR="00CE1C79" w:rsidRPr="00583D7C" w:rsidRDefault="00CE1C79" w:rsidP="00A11EEB">
      <w:pPr>
        <w:spacing w:before="120" w:after="120"/>
        <w:rPr>
          <w:rFonts w:asciiTheme="minorHAnsi" w:hAnsiTheme="minorHAnsi" w:cstheme="minorHAnsi"/>
          <w:sz w:val="24"/>
          <w:szCs w:val="24"/>
        </w:rPr>
      </w:pPr>
    </w:p>
    <w:p w14:paraId="01FF04BC" w14:textId="77777777" w:rsidR="002D7F7C" w:rsidRPr="00583D7C" w:rsidRDefault="002D7F7C" w:rsidP="002D7F7C">
      <w:pPr>
        <w:pStyle w:val="paragraph"/>
        <w:spacing w:before="0" w:beforeAutospacing="0" w:after="0" w:afterAutospacing="0"/>
        <w:jc w:val="both"/>
        <w:textAlignment w:val="baseline"/>
        <w:rPr>
          <w:rFonts w:asciiTheme="minorHAnsi" w:hAnsiTheme="minorHAnsi" w:cstheme="minorHAnsi"/>
        </w:rPr>
      </w:pPr>
    </w:p>
    <w:p w14:paraId="6E00CDC0" w14:textId="33002D6B" w:rsidR="008C2FCF" w:rsidRPr="00583D7C" w:rsidRDefault="4BCD30FD" w:rsidP="0C0BF9DC">
      <w:pPr>
        <w:spacing w:line="300" w:lineRule="auto"/>
        <w:jc w:val="center"/>
      </w:pPr>
      <w:r w:rsidRPr="0C0BF9DC">
        <w:rPr>
          <w:rFonts w:ascii="Segoe UI" w:eastAsia="Segoe UI" w:hAnsi="Segoe UI" w:cs="Segoe UI"/>
          <w:b/>
          <w:bCs/>
          <w:sz w:val="21"/>
          <w:szCs w:val="21"/>
        </w:rPr>
        <w:t>Purpose:</w:t>
      </w:r>
      <w:r w:rsidR="008C2FCF">
        <w:br/>
      </w:r>
      <w:r w:rsidRPr="0C0BF9DC">
        <w:rPr>
          <w:rFonts w:ascii="Segoe UI" w:eastAsia="Segoe UI" w:hAnsi="Segoe UI" w:cs="Segoe UI"/>
          <w:sz w:val="21"/>
          <w:szCs w:val="21"/>
        </w:rPr>
        <w:t xml:space="preserve">To lead and coordinate high-quality, client focused therapy services, ensuring safe and effective care for </w:t>
      </w:r>
      <w:r w:rsidR="11CFE31F" w:rsidRPr="0C0BF9DC">
        <w:rPr>
          <w:rFonts w:ascii="Segoe UI" w:eastAsia="Segoe UI" w:hAnsi="Segoe UI" w:cs="Segoe UI"/>
          <w:sz w:val="21"/>
          <w:szCs w:val="21"/>
        </w:rPr>
        <w:t>victims</w:t>
      </w:r>
      <w:r w:rsidRPr="0C0BF9DC">
        <w:rPr>
          <w:rFonts w:ascii="Segoe UI" w:eastAsia="Segoe UI" w:hAnsi="Segoe UI" w:cs="Segoe UI"/>
          <w:sz w:val="21"/>
          <w:szCs w:val="21"/>
        </w:rPr>
        <w:t xml:space="preserve"> and survivors of sexual abuse and other trauma</w:t>
      </w:r>
      <w:r w:rsidR="6AE218CF" w:rsidRPr="0C0BF9DC">
        <w:rPr>
          <w:rFonts w:ascii="Segoe UI" w:eastAsia="Segoe UI" w:hAnsi="Segoe UI" w:cs="Segoe UI"/>
          <w:sz w:val="21"/>
          <w:szCs w:val="21"/>
        </w:rPr>
        <w:t xml:space="preserve"> over the age of 11 years old.</w:t>
      </w:r>
      <w:r w:rsidRPr="0C0BF9DC">
        <w:rPr>
          <w:rFonts w:ascii="Segoe UI" w:eastAsia="Segoe UI" w:hAnsi="Segoe UI" w:cs="Segoe UI"/>
          <w:sz w:val="21"/>
          <w:szCs w:val="21"/>
        </w:rPr>
        <w:t xml:space="preserve"> The Therapy Manager oversees clinical operations, supports and develops staff, drives service improvement, and ensures compliance with professional and regulatory standards with BACP while promoting best practice and efficient multidisciplinary working.</w:t>
      </w:r>
      <w:r w:rsidRPr="0C0BF9DC">
        <w:rPr>
          <w:rFonts w:ascii="Segoe UI" w:eastAsia="Segoe UI" w:hAnsi="Segoe UI" w:cs="Segoe UI"/>
          <w:b/>
          <w:bCs/>
          <w:sz w:val="21"/>
          <w:szCs w:val="21"/>
        </w:rPr>
        <w:t xml:space="preserve"> </w:t>
      </w:r>
    </w:p>
    <w:p w14:paraId="082D4040" w14:textId="77777777" w:rsidR="00CE1C79" w:rsidRDefault="00CE1C79" w:rsidP="0C0BF9DC">
      <w:pPr>
        <w:spacing w:line="300" w:lineRule="auto"/>
        <w:jc w:val="center"/>
        <w:rPr>
          <w:rFonts w:ascii="Segoe UI" w:eastAsia="Segoe UI" w:hAnsi="Segoe UI" w:cs="Segoe UI"/>
          <w:b/>
          <w:bCs/>
          <w:sz w:val="21"/>
          <w:szCs w:val="21"/>
        </w:rPr>
      </w:pPr>
    </w:p>
    <w:p w14:paraId="54EDDFC7" w14:textId="77777777" w:rsidR="00CE1C79" w:rsidRDefault="00CE1C79" w:rsidP="0C0BF9DC">
      <w:pPr>
        <w:spacing w:line="300" w:lineRule="auto"/>
        <w:jc w:val="center"/>
        <w:rPr>
          <w:rFonts w:ascii="Segoe UI" w:eastAsia="Segoe UI" w:hAnsi="Segoe UI" w:cs="Segoe UI"/>
          <w:b/>
          <w:bCs/>
          <w:sz w:val="21"/>
          <w:szCs w:val="21"/>
        </w:rPr>
      </w:pPr>
    </w:p>
    <w:p w14:paraId="04B3518A" w14:textId="4B068A21" w:rsidR="008C2FCF" w:rsidRPr="00583D7C" w:rsidRDefault="4BCD30FD" w:rsidP="0C0BF9DC">
      <w:pPr>
        <w:spacing w:line="300" w:lineRule="auto"/>
        <w:jc w:val="center"/>
      </w:pPr>
      <w:r w:rsidRPr="0C0BF9DC">
        <w:rPr>
          <w:rFonts w:ascii="Segoe UI" w:eastAsia="Segoe UI" w:hAnsi="Segoe UI" w:cs="Segoe UI"/>
          <w:b/>
          <w:bCs/>
          <w:sz w:val="21"/>
          <w:szCs w:val="21"/>
        </w:rPr>
        <w:t>Commitment to Safeguarding and Equality:</w:t>
      </w:r>
      <w:r w:rsidR="008C2FCF">
        <w:br/>
      </w:r>
      <w:r w:rsidRPr="0C0BF9DC">
        <w:rPr>
          <w:rFonts w:ascii="Segoe UI" w:eastAsia="Segoe UI" w:hAnsi="Segoe UI" w:cs="Segoe UI"/>
          <w:sz w:val="21"/>
          <w:szCs w:val="21"/>
        </w:rPr>
        <w:t xml:space="preserve"> SARA</w:t>
      </w:r>
      <w:r w:rsidR="4EF05555" w:rsidRPr="0C0BF9DC">
        <w:rPr>
          <w:rFonts w:ascii="Segoe UI" w:eastAsia="Segoe UI" w:hAnsi="Segoe UI" w:cs="Segoe UI"/>
          <w:sz w:val="21"/>
          <w:szCs w:val="21"/>
        </w:rPr>
        <w:t>C</w:t>
      </w:r>
      <w:r w:rsidRPr="0C0BF9DC">
        <w:rPr>
          <w:rFonts w:ascii="Segoe UI" w:eastAsia="Segoe UI" w:hAnsi="Segoe UI" w:cs="Segoe UI"/>
          <w:sz w:val="21"/>
          <w:szCs w:val="21"/>
        </w:rPr>
        <w:t xml:space="preserve"> is fully committed to safeguarding and promoting the welfare of all individuals, ensuring that services are delivered in a safe, respectful, and supportive environment. We adhere to all relevant safeguarding legislation and best practice standards, taking proactive measures to protect vulnerable individuals from harm, abuse, or neglect. We are equally committed to upholding the principles of the Equality Act 2010, promoting equality, diversity, and inclusion across all areas of service delivery and employment. We strive to eliminate discrimination, advance equality of opportunity, and foster a culture of respect and dignity for all, regardless of age, disability, gender reassignment, race, religion or belief, sex, or sexual orientation.</w:t>
      </w:r>
    </w:p>
    <w:p w14:paraId="4614D6E9" w14:textId="5F120DED" w:rsidR="0C0BF9DC" w:rsidRDefault="0C0BF9DC" w:rsidP="00CE1C79">
      <w:pPr>
        <w:spacing w:beforeAutospacing="1" w:afterAutospacing="1"/>
        <w:rPr>
          <w:rFonts w:asciiTheme="minorHAnsi" w:hAnsiTheme="minorHAnsi" w:cstheme="minorBidi"/>
          <w:b/>
          <w:bCs/>
          <w:sz w:val="24"/>
          <w:szCs w:val="24"/>
          <w:lang w:eastAsia="en-GB"/>
        </w:rPr>
      </w:pPr>
    </w:p>
    <w:p w14:paraId="7DD1CDE4" w14:textId="77777777" w:rsidR="00CE1C79" w:rsidRDefault="00CE1C79" w:rsidP="0C0BF9DC">
      <w:pPr>
        <w:spacing w:before="100" w:beforeAutospacing="1" w:after="100" w:afterAutospacing="1"/>
        <w:jc w:val="center"/>
        <w:textAlignment w:val="baseline"/>
        <w:rPr>
          <w:rFonts w:asciiTheme="minorHAnsi" w:hAnsiTheme="minorHAnsi" w:cstheme="minorBidi"/>
          <w:b/>
          <w:bCs/>
          <w:sz w:val="24"/>
          <w:szCs w:val="24"/>
          <w:lang w:eastAsia="en-GB"/>
        </w:rPr>
      </w:pPr>
    </w:p>
    <w:p w14:paraId="3A5DFCBE" w14:textId="44AEB7E6" w:rsidR="00262EB6" w:rsidRPr="00583D7C" w:rsidRDefault="002E2B39" w:rsidP="0C0BF9DC">
      <w:pPr>
        <w:spacing w:before="100" w:beforeAutospacing="1" w:after="100" w:afterAutospacing="1"/>
        <w:jc w:val="center"/>
        <w:textAlignment w:val="baseline"/>
        <w:rPr>
          <w:rFonts w:asciiTheme="minorHAnsi" w:hAnsiTheme="minorHAnsi" w:cstheme="minorBidi"/>
          <w:sz w:val="24"/>
          <w:szCs w:val="24"/>
          <w:lang w:eastAsia="en-GB"/>
        </w:rPr>
      </w:pPr>
      <w:r w:rsidRPr="0C0BF9DC">
        <w:rPr>
          <w:rFonts w:asciiTheme="minorHAnsi" w:hAnsiTheme="minorHAnsi" w:cstheme="minorBidi"/>
          <w:b/>
          <w:bCs/>
          <w:sz w:val="24"/>
          <w:szCs w:val="24"/>
          <w:lang w:eastAsia="en-GB"/>
        </w:rPr>
        <w:t>Main Duties &amp; Responsibilities</w:t>
      </w:r>
    </w:p>
    <w:p w14:paraId="498CC671" w14:textId="6CE44891"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Provide specialist clinical advice and consultation on the psychological impact of sexual violence and abuse, ensuring all practice aligns with BACP Ethical Framework for the Counselling Professions.</w:t>
      </w:r>
    </w:p>
    <w:p w14:paraId="7F97A632" w14:textId="3A28DBE1"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Manage and oversee the client pathway, ensuring the delivery of safe, ethical, and trauma-informed, survivor-centred care from referral through to discharge.</w:t>
      </w:r>
    </w:p>
    <w:p w14:paraId="12785FCC" w14:textId="341459A9"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Ensure robust risk assessment, safeguarding, and care planning processes are implemented in line with BACP guidance and statutory requirements.</w:t>
      </w:r>
    </w:p>
    <w:p w14:paraId="194FDF24" w14:textId="77777777" w:rsidR="00CE1C79" w:rsidRPr="00CE1C79" w:rsidRDefault="00CE1C79" w:rsidP="00CE1C79">
      <w:pPr>
        <w:spacing w:line="300" w:lineRule="auto"/>
        <w:ind w:left="360"/>
        <w:textAlignment w:val="baseline"/>
        <w:rPr>
          <w:rFonts w:ascii="Segoe UI" w:eastAsia="Segoe UI" w:hAnsi="Segoe UI" w:cs="Segoe UI"/>
          <w:sz w:val="21"/>
          <w:szCs w:val="21"/>
        </w:rPr>
      </w:pPr>
    </w:p>
    <w:p w14:paraId="5A19572F" w14:textId="77777777" w:rsidR="00CE1C79" w:rsidRPr="00CE1C79" w:rsidRDefault="00CE1C79" w:rsidP="00CE1C79">
      <w:pPr>
        <w:spacing w:line="300" w:lineRule="auto"/>
        <w:ind w:left="360"/>
        <w:textAlignment w:val="baseline"/>
        <w:rPr>
          <w:rFonts w:ascii="Segoe UI" w:eastAsia="Segoe UI" w:hAnsi="Segoe UI" w:cs="Segoe UI"/>
          <w:sz w:val="21"/>
          <w:szCs w:val="21"/>
        </w:rPr>
      </w:pPr>
    </w:p>
    <w:p w14:paraId="46081024" w14:textId="77777777" w:rsidR="00CE1C79" w:rsidRPr="00CE1C79" w:rsidRDefault="00CE1C79" w:rsidP="00CE1C79">
      <w:pPr>
        <w:spacing w:line="300" w:lineRule="auto"/>
        <w:ind w:left="360"/>
        <w:textAlignment w:val="baseline"/>
        <w:rPr>
          <w:rFonts w:ascii="Segoe UI" w:eastAsia="Segoe UI" w:hAnsi="Segoe UI" w:cs="Segoe UI"/>
          <w:sz w:val="21"/>
          <w:szCs w:val="21"/>
        </w:rPr>
      </w:pPr>
    </w:p>
    <w:p w14:paraId="03603F1F" w14:textId="77777777" w:rsidR="00CE1C79" w:rsidRDefault="00CE1C79" w:rsidP="00CE1C79">
      <w:pPr>
        <w:pStyle w:val="ListParagraph"/>
        <w:spacing w:line="300" w:lineRule="auto"/>
        <w:textAlignment w:val="baseline"/>
        <w:rPr>
          <w:rFonts w:ascii="Segoe UI" w:eastAsia="Segoe UI" w:hAnsi="Segoe UI" w:cs="Segoe UI"/>
          <w:sz w:val="21"/>
          <w:szCs w:val="21"/>
        </w:rPr>
      </w:pPr>
    </w:p>
    <w:p w14:paraId="35F8B08F" w14:textId="3E5FFC56"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Act as Safeguarding Officer for the service, ensuring all concerns are responded to appropriately and in accordance with safeguarding legislation and multi-agency procedures.</w:t>
      </w:r>
    </w:p>
    <w:p w14:paraId="165F1F7B" w14:textId="5EF7B94D"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 xml:space="preserve">Line </w:t>
      </w:r>
      <w:proofErr w:type="gramStart"/>
      <w:r w:rsidRPr="0C0BF9DC">
        <w:rPr>
          <w:rFonts w:ascii="Segoe UI" w:eastAsia="Segoe UI" w:hAnsi="Segoe UI" w:cs="Segoe UI"/>
          <w:sz w:val="21"/>
          <w:szCs w:val="21"/>
        </w:rPr>
        <w:t>manage</w:t>
      </w:r>
      <w:proofErr w:type="gramEnd"/>
      <w:r w:rsidRPr="0C0BF9DC">
        <w:rPr>
          <w:rFonts w:ascii="Segoe UI" w:eastAsia="Segoe UI" w:hAnsi="Segoe UI" w:cs="Segoe UI"/>
          <w:sz w:val="21"/>
          <w:szCs w:val="21"/>
        </w:rPr>
        <w:t xml:space="preserve"> and support therapy staff, promoting a culture of clinical supervision, reflective practice, ethical decision-making, and continuous professional development in line with BACP expectations.</w:t>
      </w:r>
    </w:p>
    <w:p w14:paraId="60598437" w14:textId="29528927"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Ensure all therapists (including students and volunteers) have access to appropriate clinical supervision, case management, and professional support.</w:t>
      </w:r>
    </w:p>
    <w:p w14:paraId="40076BA0" w14:textId="4143B462"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Contribute to the recruitment, induction, and ongoing training of staff and volunteers, ensuring all are equipped to work safely and ethically with survivors of sexual violence.</w:t>
      </w:r>
    </w:p>
    <w:p w14:paraId="3761CB5C" w14:textId="48C584BF"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Coordinate and facilitate reflective practice groups, case discussions, and service meetings to maintain high clinical standards.</w:t>
      </w:r>
    </w:p>
    <w:p w14:paraId="697E9398" w14:textId="714754A7"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Manager the service evaluation and outcome monitoring, ensuring continuous improvement and alignment with BACP accreditation and quality standards.</w:t>
      </w:r>
    </w:p>
    <w:p w14:paraId="47283BC2" w14:textId="381D8915"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Maintain accurate, confidential, and secure client records in line with GDPR, confidentiality, and ethical record-keeping standards.</w:t>
      </w:r>
    </w:p>
    <w:p w14:paraId="2CB52C40" w14:textId="20822BE7"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Oversee data collection and reporting to support funding, compliance, and organisational development.</w:t>
      </w:r>
    </w:p>
    <w:p w14:paraId="1AEDDCB6" w14:textId="06E48A40"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Develop and deliver training on trauma-informed practice, sexual violence, safeguarding, and ethical working to internal staff and external partners.</w:t>
      </w:r>
    </w:p>
    <w:p w14:paraId="4162428F" w14:textId="31828E2C"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Maintain up-to-date knowledge of BACP standards, safeguarding legislation, and best practice in trauma and sexual violence services.</w:t>
      </w:r>
    </w:p>
    <w:p w14:paraId="3CB0BD5A" w14:textId="3F0C9E7E"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Build and maintain effective partnerships with key stakeholders (e.g. SARCs, ISVAs, IAPT, CAMHS, and safeguarding partnerships) to support safe referral pathways and integrated care.</w:t>
      </w:r>
    </w:p>
    <w:p w14:paraId="4ED65286" w14:textId="18D7DFEA"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Lead on audit, quality assurance, and accreditation processes, ensuring the service meets and maintains BACP service accreditation standards.</w:t>
      </w:r>
    </w:p>
    <w:p w14:paraId="78A4CEE2" w14:textId="327830D0"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You will hold a caseload of complex clients where appropriate, modelling high standards of ethical and clinical practice.</w:t>
      </w:r>
    </w:p>
    <w:p w14:paraId="5CA9E06A" w14:textId="4B6662C2"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Promote accessibility and awareness of the service, supporting engagement with diverse communities in line with equality and inclusion principles.</w:t>
      </w:r>
    </w:p>
    <w:p w14:paraId="557AF851" w14:textId="0D9D3496"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Support the effective day-to-day running of the service and contribute to a safe, welcoming, and professional environment.</w:t>
      </w:r>
    </w:p>
    <w:p w14:paraId="43352805" w14:textId="1227C12E" w:rsidR="00262EB6" w:rsidRPr="00583D7C" w:rsidRDefault="7D4DAF67" w:rsidP="0C0BF9DC">
      <w:pPr>
        <w:pStyle w:val="ListParagraph"/>
        <w:numPr>
          <w:ilvl w:val="0"/>
          <w:numId w:val="22"/>
        </w:numPr>
        <w:spacing w:line="300" w:lineRule="auto"/>
        <w:textAlignment w:val="baseline"/>
        <w:rPr>
          <w:rFonts w:ascii="Segoe UI" w:eastAsia="Segoe UI" w:hAnsi="Segoe UI" w:cs="Segoe UI"/>
          <w:sz w:val="21"/>
          <w:szCs w:val="21"/>
        </w:rPr>
      </w:pPr>
      <w:r w:rsidRPr="0C0BF9DC">
        <w:rPr>
          <w:rFonts w:ascii="Segoe UI" w:eastAsia="Segoe UI" w:hAnsi="Segoe UI" w:cs="Segoe UI"/>
          <w:sz w:val="21"/>
          <w:szCs w:val="21"/>
        </w:rPr>
        <w:t>Undertake additional duties appropriate to the role, supporting the organisation’s mission and BACP-aligned standards of care.</w:t>
      </w:r>
    </w:p>
    <w:p w14:paraId="62095896" w14:textId="41540B5B" w:rsidR="00262EB6" w:rsidRPr="00583D7C" w:rsidRDefault="00262EB6" w:rsidP="0C0BF9DC">
      <w:pPr>
        <w:spacing w:before="100" w:beforeAutospacing="1" w:after="100" w:afterAutospacing="1"/>
        <w:textAlignment w:val="baseline"/>
        <w:rPr>
          <w:rFonts w:asciiTheme="minorHAnsi" w:hAnsiTheme="minorHAnsi" w:cstheme="minorBidi"/>
          <w:sz w:val="24"/>
          <w:szCs w:val="24"/>
          <w:lang w:eastAsia="en-GB"/>
        </w:rPr>
      </w:pPr>
    </w:p>
    <w:p w14:paraId="41CE2FD6" w14:textId="77777777" w:rsidR="00262EB6" w:rsidRDefault="00262EB6" w:rsidP="00F84249">
      <w:pPr>
        <w:spacing w:before="100" w:beforeAutospacing="1" w:after="100" w:afterAutospacing="1"/>
        <w:ind w:left="1635"/>
        <w:textAlignment w:val="baseline"/>
        <w:rPr>
          <w:rFonts w:asciiTheme="minorHAnsi" w:hAnsiTheme="minorHAnsi" w:cstheme="minorHAnsi"/>
          <w:sz w:val="24"/>
          <w:szCs w:val="24"/>
          <w:lang w:eastAsia="en-GB"/>
        </w:rPr>
      </w:pPr>
    </w:p>
    <w:p w14:paraId="3C6A8E27" w14:textId="77777777" w:rsidR="00CE1C79" w:rsidRDefault="00CE1C79" w:rsidP="00F84249">
      <w:pPr>
        <w:spacing w:before="100" w:beforeAutospacing="1" w:after="100" w:afterAutospacing="1"/>
        <w:ind w:left="1635"/>
        <w:textAlignment w:val="baseline"/>
        <w:rPr>
          <w:rFonts w:asciiTheme="minorHAnsi" w:hAnsiTheme="minorHAnsi" w:cstheme="minorHAnsi"/>
          <w:sz w:val="24"/>
          <w:szCs w:val="24"/>
          <w:lang w:eastAsia="en-GB"/>
        </w:rPr>
      </w:pPr>
    </w:p>
    <w:p w14:paraId="40C6A8CD" w14:textId="77777777" w:rsidR="00CE1C79" w:rsidRDefault="00CE1C79" w:rsidP="00F84249">
      <w:pPr>
        <w:spacing w:before="100" w:beforeAutospacing="1" w:after="100" w:afterAutospacing="1"/>
        <w:ind w:left="1635"/>
        <w:textAlignment w:val="baseline"/>
        <w:rPr>
          <w:rFonts w:asciiTheme="minorHAnsi" w:hAnsiTheme="minorHAnsi" w:cstheme="minorHAnsi"/>
          <w:sz w:val="24"/>
          <w:szCs w:val="24"/>
          <w:lang w:eastAsia="en-GB"/>
        </w:rPr>
      </w:pPr>
    </w:p>
    <w:p w14:paraId="4D16DDB4" w14:textId="77777777" w:rsidR="00CE1C79" w:rsidRPr="00583D7C" w:rsidRDefault="00CE1C79" w:rsidP="00F84249">
      <w:pPr>
        <w:spacing w:before="100" w:beforeAutospacing="1" w:after="100" w:afterAutospacing="1"/>
        <w:ind w:left="1635"/>
        <w:textAlignment w:val="baseline"/>
        <w:rPr>
          <w:rFonts w:asciiTheme="minorHAnsi" w:hAnsiTheme="minorHAnsi" w:cstheme="minorHAnsi"/>
          <w:sz w:val="24"/>
          <w:szCs w:val="24"/>
          <w:lang w:eastAsia="en-GB"/>
        </w:rPr>
      </w:pPr>
    </w:p>
    <w:p w14:paraId="2B262C8F" w14:textId="77777777" w:rsidR="00044762" w:rsidRPr="00583D7C" w:rsidRDefault="00044762" w:rsidP="00044762">
      <w:pPr>
        <w:spacing w:before="100" w:beforeAutospacing="1" w:after="100" w:afterAutospacing="1"/>
        <w:textAlignment w:val="baseline"/>
        <w:rPr>
          <w:rFonts w:asciiTheme="minorHAnsi" w:hAnsiTheme="minorHAnsi" w:cstheme="minorHAnsi"/>
          <w:b/>
          <w:bCs/>
          <w:sz w:val="24"/>
          <w:szCs w:val="24"/>
          <w:lang w:eastAsia="en-GB"/>
        </w:rPr>
      </w:pPr>
    </w:p>
    <w:p w14:paraId="2D4691BF" w14:textId="77777777" w:rsidR="00CE1C79" w:rsidRDefault="00CE1C79" w:rsidP="00A64B69">
      <w:pPr>
        <w:spacing w:before="100" w:beforeAutospacing="1" w:after="100" w:afterAutospacing="1"/>
        <w:jc w:val="center"/>
        <w:textAlignment w:val="baseline"/>
        <w:rPr>
          <w:rFonts w:asciiTheme="minorHAnsi" w:hAnsiTheme="minorHAnsi" w:cstheme="minorHAnsi"/>
          <w:b/>
          <w:bCs/>
          <w:sz w:val="24"/>
          <w:szCs w:val="24"/>
          <w:lang w:eastAsia="en-GB"/>
        </w:rPr>
      </w:pPr>
    </w:p>
    <w:p w14:paraId="70F11186" w14:textId="77777777" w:rsidR="00CE1C79" w:rsidRDefault="00CE1C79" w:rsidP="00A64B69">
      <w:pPr>
        <w:spacing w:before="100" w:beforeAutospacing="1" w:after="100" w:afterAutospacing="1"/>
        <w:jc w:val="center"/>
        <w:textAlignment w:val="baseline"/>
        <w:rPr>
          <w:rFonts w:asciiTheme="minorHAnsi" w:hAnsiTheme="minorHAnsi" w:cstheme="minorHAnsi"/>
          <w:b/>
          <w:bCs/>
          <w:sz w:val="24"/>
          <w:szCs w:val="24"/>
          <w:lang w:eastAsia="en-GB"/>
        </w:rPr>
      </w:pPr>
    </w:p>
    <w:p w14:paraId="32DAB586" w14:textId="77777777" w:rsidR="00CE1C79" w:rsidRDefault="00CE1C79" w:rsidP="00A64B69">
      <w:pPr>
        <w:spacing w:before="100" w:beforeAutospacing="1" w:after="100" w:afterAutospacing="1"/>
        <w:jc w:val="center"/>
        <w:textAlignment w:val="baseline"/>
        <w:rPr>
          <w:rFonts w:asciiTheme="minorHAnsi" w:hAnsiTheme="minorHAnsi" w:cstheme="minorHAnsi"/>
          <w:b/>
          <w:bCs/>
          <w:sz w:val="24"/>
          <w:szCs w:val="24"/>
          <w:lang w:eastAsia="en-GB"/>
        </w:rPr>
      </w:pPr>
    </w:p>
    <w:p w14:paraId="4A895355" w14:textId="6B3A339B" w:rsidR="00EC73C3" w:rsidRPr="00583D7C" w:rsidRDefault="00EC73C3" w:rsidP="00A64B69">
      <w:pPr>
        <w:spacing w:before="100" w:beforeAutospacing="1" w:after="100" w:afterAutospacing="1"/>
        <w:jc w:val="center"/>
        <w:textAlignment w:val="baseline"/>
        <w:rPr>
          <w:rFonts w:asciiTheme="minorHAnsi" w:hAnsiTheme="minorHAnsi" w:cstheme="minorHAnsi"/>
          <w:b/>
          <w:bCs/>
          <w:sz w:val="24"/>
          <w:szCs w:val="24"/>
          <w:lang w:eastAsia="en-GB"/>
        </w:rPr>
      </w:pPr>
      <w:r w:rsidRPr="00583D7C">
        <w:rPr>
          <w:rFonts w:asciiTheme="minorHAnsi" w:hAnsiTheme="minorHAnsi" w:cstheme="minorHAnsi"/>
          <w:b/>
          <w:bCs/>
          <w:sz w:val="24"/>
          <w:szCs w:val="24"/>
          <w:lang w:eastAsia="en-GB"/>
        </w:rPr>
        <w:t xml:space="preserve">Person Specification </w:t>
      </w:r>
      <w:r w:rsidR="007B19EF" w:rsidRPr="00583D7C">
        <w:rPr>
          <w:rFonts w:asciiTheme="minorHAnsi" w:hAnsiTheme="minorHAnsi" w:cstheme="minorHAnsi"/>
          <w:b/>
          <w:bCs/>
          <w:sz w:val="24"/>
          <w:szCs w:val="24"/>
          <w:lang w:eastAsia="en-GB"/>
        </w:rPr>
        <w:t>–</w:t>
      </w:r>
      <w:r w:rsidR="00F84249" w:rsidRPr="00583D7C">
        <w:rPr>
          <w:rFonts w:asciiTheme="minorHAnsi" w:hAnsiTheme="minorHAnsi" w:cstheme="minorHAnsi"/>
          <w:b/>
          <w:bCs/>
          <w:sz w:val="24"/>
          <w:szCs w:val="24"/>
          <w:lang w:eastAsia="en-GB"/>
        </w:rPr>
        <w:t xml:space="preserve"> </w:t>
      </w:r>
      <w:r w:rsidR="007B19EF" w:rsidRPr="00583D7C">
        <w:rPr>
          <w:rFonts w:asciiTheme="minorHAnsi" w:hAnsiTheme="minorHAnsi" w:cstheme="minorHAnsi"/>
          <w:b/>
          <w:bCs/>
          <w:sz w:val="24"/>
          <w:szCs w:val="24"/>
          <w:lang w:eastAsia="en-GB"/>
        </w:rPr>
        <w:t>Therapy Manager</w:t>
      </w:r>
    </w:p>
    <w:p w14:paraId="745634DF" w14:textId="53B87FA4" w:rsidR="007B19EF" w:rsidRPr="00583D7C" w:rsidRDefault="007B19EF" w:rsidP="008C2FCF">
      <w:pPr>
        <w:spacing w:before="100" w:beforeAutospacing="1" w:after="100" w:afterAutospacing="1"/>
        <w:jc w:val="both"/>
        <w:textAlignment w:val="baseline"/>
        <w:rPr>
          <w:rFonts w:asciiTheme="minorHAnsi" w:hAnsiTheme="minorHAnsi" w:cstheme="minorHAnsi"/>
          <w:sz w:val="24"/>
          <w:szCs w:val="24"/>
          <w:lang w:eastAsia="en-GB"/>
        </w:rPr>
      </w:pPr>
      <w:r w:rsidRPr="00583D7C">
        <w:rPr>
          <w:rFonts w:asciiTheme="minorHAnsi" w:hAnsiTheme="minorHAnsi" w:cstheme="minorHAnsi"/>
          <w:sz w:val="24"/>
          <w:szCs w:val="24"/>
          <w:lang w:eastAsia="en-GB"/>
        </w:rPr>
        <w:t xml:space="preserve">The </w:t>
      </w:r>
      <w:r w:rsidR="0082251E" w:rsidRPr="00583D7C">
        <w:rPr>
          <w:rFonts w:asciiTheme="minorHAnsi" w:hAnsiTheme="minorHAnsi" w:cstheme="minorHAnsi"/>
          <w:sz w:val="24"/>
          <w:szCs w:val="24"/>
          <w:lang w:eastAsia="en-GB"/>
        </w:rPr>
        <w:t xml:space="preserve">ideal candidate will enjoy </w:t>
      </w:r>
      <w:r w:rsidR="00876DEC" w:rsidRPr="00583D7C">
        <w:rPr>
          <w:rFonts w:asciiTheme="minorHAnsi" w:hAnsiTheme="minorHAnsi" w:cstheme="minorHAnsi"/>
          <w:sz w:val="24"/>
          <w:szCs w:val="24"/>
          <w:lang w:eastAsia="en-GB"/>
        </w:rPr>
        <w:t xml:space="preserve">working creatively, juggling the demands of a busy referral pathway, working with </w:t>
      </w:r>
      <w:r w:rsidR="008C2FCF" w:rsidRPr="00583D7C">
        <w:rPr>
          <w:rFonts w:asciiTheme="minorHAnsi" w:hAnsiTheme="minorHAnsi" w:cstheme="minorHAnsi"/>
          <w:sz w:val="24"/>
          <w:szCs w:val="24"/>
          <w:lang w:eastAsia="en-GB"/>
        </w:rPr>
        <w:t xml:space="preserve">vulnerable adults and young people. </w:t>
      </w:r>
    </w:p>
    <w:tbl>
      <w:tblPr>
        <w:tblW w:w="104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81"/>
        <w:gridCol w:w="1432"/>
        <w:gridCol w:w="1431"/>
      </w:tblGrid>
      <w:tr w:rsidR="00EC73C3" w:rsidRPr="00583D7C" w14:paraId="0235BDEE"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hideMark/>
          </w:tcPr>
          <w:p w14:paraId="114EB10F" w14:textId="77777777" w:rsidR="00EC73C3" w:rsidRPr="00583D7C" w:rsidRDefault="00EC73C3" w:rsidP="0C0BF9DC">
            <w:pPr>
              <w:spacing w:before="100" w:beforeAutospacing="1" w:after="100" w:afterAutospacing="1"/>
              <w:textAlignment w:val="baseline"/>
              <w:rPr>
                <w:rFonts w:asciiTheme="minorHAnsi" w:eastAsiaTheme="minorEastAsia" w:hAnsiTheme="minorHAnsi" w:cstheme="minorBidi"/>
                <w:b/>
                <w:bCs/>
                <w:sz w:val="24"/>
                <w:szCs w:val="24"/>
                <w:lang w:eastAsia="en-GB"/>
              </w:rPr>
            </w:pPr>
            <w:r w:rsidRPr="0C0BF9DC">
              <w:rPr>
                <w:rFonts w:asciiTheme="minorHAnsi" w:eastAsiaTheme="minorEastAsia" w:hAnsiTheme="minorHAnsi" w:cstheme="minorBidi"/>
                <w:b/>
                <w:bCs/>
                <w:sz w:val="24"/>
                <w:szCs w:val="24"/>
                <w:lang w:eastAsia="en-GB"/>
              </w:rPr>
              <w:t>Criteria </w:t>
            </w:r>
          </w:p>
        </w:tc>
        <w:tc>
          <w:tcPr>
            <w:tcW w:w="1432" w:type="dxa"/>
            <w:tcBorders>
              <w:top w:val="single" w:sz="6" w:space="0" w:color="auto"/>
              <w:left w:val="single" w:sz="6" w:space="0" w:color="auto"/>
              <w:bottom w:val="single" w:sz="6" w:space="0" w:color="auto"/>
              <w:right w:val="single" w:sz="6" w:space="0" w:color="auto"/>
            </w:tcBorders>
            <w:hideMark/>
          </w:tcPr>
          <w:p w14:paraId="12EB4360" w14:textId="34FF2899" w:rsidR="00EC73C3" w:rsidRPr="00583D7C" w:rsidRDefault="00EC73C3" w:rsidP="0C0BF9DC">
            <w:pPr>
              <w:spacing w:before="100" w:beforeAutospacing="1" w:after="100" w:afterAutospacing="1"/>
              <w:jc w:val="center"/>
              <w:textAlignment w:val="baseline"/>
              <w:rPr>
                <w:rFonts w:asciiTheme="minorHAnsi" w:eastAsiaTheme="minorEastAsia" w:hAnsiTheme="minorHAnsi" w:cstheme="minorBidi"/>
                <w:b/>
                <w:bCs/>
                <w:sz w:val="24"/>
                <w:szCs w:val="24"/>
                <w:lang w:eastAsia="en-GB"/>
              </w:rPr>
            </w:pPr>
            <w:r w:rsidRPr="0C0BF9DC">
              <w:rPr>
                <w:rFonts w:asciiTheme="minorHAnsi" w:eastAsiaTheme="minorEastAsia" w:hAnsiTheme="minorHAnsi" w:cstheme="minorBidi"/>
                <w:b/>
                <w:bCs/>
                <w:sz w:val="24"/>
                <w:szCs w:val="24"/>
                <w:lang w:eastAsia="en-GB"/>
              </w:rPr>
              <w:t>Essential</w:t>
            </w:r>
          </w:p>
        </w:tc>
        <w:tc>
          <w:tcPr>
            <w:tcW w:w="1431" w:type="dxa"/>
            <w:tcBorders>
              <w:top w:val="single" w:sz="6" w:space="0" w:color="auto"/>
              <w:left w:val="single" w:sz="6" w:space="0" w:color="auto"/>
              <w:bottom w:val="single" w:sz="6" w:space="0" w:color="auto"/>
              <w:right w:val="single" w:sz="6" w:space="0" w:color="auto"/>
            </w:tcBorders>
            <w:hideMark/>
          </w:tcPr>
          <w:p w14:paraId="668472D2" w14:textId="3BC555DE" w:rsidR="00EC73C3" w:rsidRPr="00583D7C" w:rsidRDefault="00EC73C3" w:rsidP="0C0BF9DC">
            <w:pPr>
              <w:spacing w:before="100" w:beforeAutospacing="1" w:after="100" w:afterAutospacing="1"/>
              <w:jc w:val="center"/>
              <w:textAlignment w:val="baseline"/>
              <w:rPr>
                <w:rFonts w:asciiTheme="minorHAnsi" w:eastAsiaTheme="minorEastAsia" w:hAnsiTheme="minorHAnsi" w:cstheme="minorBidi"/>
                <w:b/>
                <w:bCs/>
                <w:sz w:val="24"/>
                <w:szCs w:val="24"/>
                <w:lang w:eastAsia="en-GB"/>
              </w:rPr>
            </w:pPr>
            <w:r w:rsidRPr="0C0BF9DC">
              <w:rPr>
                <w:rFonts w:asciiTheme="minorHAnsi" w:eastAsiaTheme="minorEastAsia" w:hAnsiTheme="minorHAnsi" w:cstheme="minorBidi"/>
                <w:b/>
                <w:bCs/>
                <w:sz w:val="24"/>
                <w:szCs w:val="24"/>
                <w:lang w:eastAsia="en-GB"/>
              </w:rPr>
              <w:t>Desirable</w:t>
            </w:r>
          </w:p>
        </w:tc>
      </w:tr>
      <w:tr w:rsidR="00EC73C3" w:rsidRPr="00583D7C" w14:paraId="2A62B49B" w14:textId="77777777" w:rsidTr="0C0BF9DC">
        <w:trPr>
          <w:trHeight w:val="386"/>
        </w:trPr>
        <w:tc>
          <w:tcPr>
            <w:tcW w:w="7581" w:type="dxa"/>
            <w:tcBorders>
              <w:top w:val="single" w:sz="6" w:space="0" w:color="auto"/>
              <w:left w:val="single" w:sz="6" w:space="0" w:color="auto"/>
              <w:bottom w:val="single" w:sz="6" w:space="0" w:color="auto"/>
              <w:right w:val="single" w:sz="6" w:space="0" w:color="auto"/>
            </w:tcBorders>
            <w:hideMark/>
          </w:tcPr>
          <w:p w14:paraId="26B89DBF" w14:textId="6836E9A2" w:rsidR="00EC73C3" w:rsidRPr="00583D7C" w:rsidRDefault="12432C1D" w:rsidP="0C0BF9DC">
            <w:pPr>
              <w:spacing w:line="300" w:lineRule="auto"/>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Level 7 qualification in Counselling, Psychotherapy, or a related field</w:t>
            </w:r>
          </w:p>
        </w:tc>
        <w:tc>
          <w:tcPr>
            <w:tcW w:w="1432" w:type="dxa"/>
            <w:tcBorders>
              <w:top w:val="single" w:sz="6" w:space="0" w:color="auto"/>
              <w:left w:val="single" w:sz="6" w:space="0" w:color="auto"/>
              <w:bottom w:val="single" w:sz="6" w:space="0" w:color="auto"/>
              <w:right w:val="single" w:sz="6" w:space="0" w:color="auto"/>
            </w:tcBorders>
            <w:hideMark/>
          </w:tcPr>
          <w:p w14:paraId="1388696D" w14:textId="7AD3AFE4" w:rsidR="00EC73C3" w:rsidRPr="00583D7C" w:rsidRDefault="00EC73C3"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r w:rsidR="29B40D58"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7341478C" w14:textId="595088C6" w:rsidR="00EC73C3" w:rsidRPr="00583D7C" w:rsidRDefault="00EC73C3"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EF2B85" w:rsidRPr="00583D7C" w14:paraId="771E15BC" w14:textId="77777777" w:rsidTr="0C0BF9DC">
        <w:trPr>
          <w:trHeight w:val="386"/>
        </w:trPr>
        <w:tc>
          <w:tcPr>
            <w:tcW w:w="7581" w:type="dxa"/>
            <w:tcBorders>
              <w:top w:val="single" w:sz="6" w:space="0" w:color="auto"/>
              <w:left w:val="single" w:sz="6" w:space="0" w:color="auto"/>
              <w:bottom w:val="single" w:sz="6" w:space="0" w:color="auto"/>
              <w:right w:val="single" w:sz="6" w:space="0" w:color="auto"/>
            </w:tcBorders>
          </w:tcPr>
          <w:p w14:paraId="1AEC96BA" w14:textId="4D3FBAA6" w:rsidR="00EF2B85" w:rsidRPr="00583D7C" w:rsidRDefault="29B40D58"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Evidence of CPD and further training ideally including clinical supervision or trauma studies. </w:t>
            </w:r>
          </w:p>
        </w:tc>
        <w:tc>
          <w:tcPr>
            <w:tcW w:w="1432" w:type="dxa"/>
            <w:tcBorders>
              <w:top w:val="single" w:sz="6" w:space="0" w:color="auto"/>
              <w:left w:val="single" w:sz="6" w:space="0" w:color="auto"/>
              <w:bottom w:val="single" w:sz="6" w:space="0" w:color="auto"/>
              <w:right w:val="single" w:sz="6" w:space="0" w:color="auto"/>
            </w:tcBorders>
          </w:tcPr>
          <w:p w14:paraId="015F1A57" w14:textId="14BDE9F2" w:rsidR="00EF2B85" w:rsidRPr="00583D7C" w:rsidRDefault="29B40D58"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38823AFF" w14:textId="77777777" w:rsidR="00EF2B85" w:rsidRPr="00583D7C" w:rsidRDefault="00EF2B85"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262EB6" w:rsidRPr="00583D7C" w14:paraId="770D6FDC"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tcPr>
          <w:p w14:paraId="54FDD6EC" w14:textId="0712C5A6" w:rsidR="00262EB6" w:rsidRPr="00583D7C" w:rsidRDefault="2A6FA54F" w:rsidP="0C0BF9DC">
            <w:pPr>
              <w:spacing w:before="100" w:beforeAutospacing="1" w:after="100" w:afterAutospacing="1"/>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A</w:t>
            </w:r>
            <w:r w:rsidR="60E94815" w:rsidRPr="0C0BF9DC">
              <w:rPr>
                <w:rFonts w:asciiTheme="minorHAnsi" w:eastAsiaTheme="minorEastAsia" w:hAnsiTheme="minorHAnsi" w:cstheme="minorBidi"/>
                <w:sz w:val="24"/>
                <w:szCs w:val="24"/>
              </w:rPr>
              <w:t>ccreditation with BACP or equivalent governing body</w:t>
            </w:r>
            <w:r w:rsidR="4518E402" w:rsidRPr="0C0BF9DC">
              <w:rPr>
                <w:rFonts w:asciiTheme="minorHAnsi" w:eastAsiaTheme="minorEastAsia" w:hAnsiTheme="minorHAnsi" w:cstheme="minorBidi"/>
                <w:sz w:val="24"/>
                <w:szCs w:val="24"/>
              </w:rPr>
              <w:t>.</w:t>
            </w:r>
          </w:p>
        </w:tc>
        <w:tc>
          <w:tcPr>
            <w:tcW w:w="1432" w:type="dxa"/>
            <w:tcBorders>
              <w:top w:val="single" w:sz="6" w:space="0" w:color="auto"/>
              <w:left w:val="single" w:sz="6" w:space="0" w:color="auto"/>
              <w:bottom w:val="single" w:sz="6" w:space="0" w:color="auto"/>
              <w:right w:val="single" w:sz="6" w:space="0" w:color="auto"/>
            </w:tcBorders>
          </w:tcPr>
          <w:p w14:paraId="292B090E" w14:textId="4142BD16" w:rsidR="00262EB6" w:rsidRPr="00583D7C" w:rsidRDefault="00262EB6"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tcPr>
          <w:p w14:paraId="73073872" w14:textId="224E1319" w:rsidR="00262EB6" w:rsidRPr="00583D7C" w:rsidRDefault="5E45F376"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P</w:t>
            </w:r>
          </w:p>
        </w:tc>
      </w:tr>
      <w:tr w:rsidR="00617DB7" w:rsidRPr="00583D7C" w14:paraId="6F25184C"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53FE7EE4" w14:textId="249A8B35" w:rsidR="00617DB7" w:rsidRPr="00583D7C" w:rsidRDefault="51910725" w:rsidP="0C0BF9DC">
            <w:pPr>
              <w:spacing w:before="100" w:beforeAutospacing="1" w:after="100" w:afterAutospacing="1"/>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Additional qualifications or training in working with trauma and /or victims of sexual violence.</w:t>
            </w:r>
          </w:p>
        </w:tc>
        <w:tc>
          <w:tcPr>
            <w:tcW w:w="1432" w:type="dxa"/>
            <w:tcBorders>
              <w:top w:val="single" w:sz="6" w:space="0" w:color="auto"/>
              <w:left w:val="single" w:sz="6" w:space="0" w:color="auto"/>
              <w:bottom w:val="single" w:sz="6" w:space="0" w:color="auto"/>
              <w:right w:val="single" w:sz="6" w:space="0" w:color="auto"/>
            </w:tcBorders>
          </w:tcPr>
          <w:p w14:paraId="6556DB00" w14:textId="702801C7"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501C7799" w14:textId="78ADD72D"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rPr>
            </w:pPr>
          </w:p>
        </w:tc>
      </w:tr>
      <w:tr w:rsidR="0C0BF9DC" w14:paraId="4A987142"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09E7E287" w14:textId="0FB8AF54"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Experience of safeguarding practice and working within multi-agency frameworks</w:t>
            </w:r>
          </w:p>
        </w:tc>
        <w:tc>
          <w:tcPr>
            <w:tcW w:w="1432" w:type="dxa"/>
            <w:tcBorders>
              <w:top w:val="single" w:sz="6" w:space="0" w:color="auto"/>
              <w:left w:val="single" w:sz="6" w:space="0" w:color="auto"/>
              <w:bottom w:val="single" w:sz="6" w:space="0" w:color="auto"/>
              <w:right w:val="single" w:sz="6" w:space="0" w:color="auto"/>
            </w:tcBorders>
          </w:tcPr>
          <w:p w14:paraId="7A08B2F0" w14:textId="6D7101FC"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3912C0C9" w14:textId="6BBA914F" w:rsidR="0C0BF9DC" w:rsidRDefault="0C0BF9DC" w:rsidP="0C0BF9DC">
            <w:pPr>
              <w:jc w:val="center"/>
              <w:rPr>
                <w:rFonts w:asciiTheme="minorHAnsi" w:eastAsiaTheme="minorEastAsia" w:hAnsiTheme="minorHAnsi" w:cstheme="minorBidi"/>
                <w:sz w:val="24"/>
                <w:szCs w:val="24"/>
              </w:rPr>
            </w:pPr>
          </w:p>
        </w:tc>
      </w:tr>
      <w:tr w:rsidR="0C0BF9DC" w14:paraId="0CA202F2"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004E4194" w14:textId="1E3721BD"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Knowledge of safeguarding legislation, policies, and multi-agency workin</w:t>
            </w:r>
            <w:r w:rsidR="520E0C6E" w:rsidRPr="0C0BF9DC">
              <w:rPr>
                <w:rFonts w:asciiTheme="minorHAnsi" w:eastAsiaTheme="minorEastAsia" w:hAnsiTheme="minorHAnsi" w:cstheme="minorBidi"/>
                <w:sz w:val="24"/>
                <w:szCs w:val="24"/>
              </w:rPr>
              <w:t>g</w:t>
            </w:r>
          </w:p>
        </w:tc>
        <w:tc>
          <w:tcPr>
            <w:tcW w:w="1432" w:type="dxa"/>
            <w:tcBorders>
              <w:top w:val="single" w:sz="6" w:space="0" w:color="auto"/>
              <w:left w:val="single" w:sz="6" w:space="0" w:color="auto"/>
              <w:bottom w:val="single" w:sz="6" w:space="0" w:color="auto"/>
              <w:right w:val="single" w:sz="6" w:space="0" w:color="auto"/>
            </w:tcBorders>
          </w:tcPr>
          <w:p w14:paraId="22A3CBEF" w14:textId="7C7173D7"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06186CA0" w14:textId="5E2E7F48" w:rsidR="0C0BF9DC" w:rsidRDefault="0C0BF9DC" w:rsidP="0C0BF9DC">
            <w:pPr>
              <w:jc w:val="center"/>
              <w:rPr>
                <w:rFonts w:asciiTheme="minorHAnsi" w:eastAsiaTheme="minorEastAsia" w:hAnsiTheme="minorHAnsi" w:cstheme="minorBidi"/>
                <w:sz w:val="24"/>
                <w:szCs w:val="24"/>
              </w:rPr>
            </w:pPr>
          </w:p>
        </w:tc>
      </w:tr>
      <w:tr w:rsidR="0C0BF9DC" w14:paraId="2E1CEAE8"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3B0C7D21" w14:textId="1508E9F2"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Significant experience of working therapeutically with survivors of sexua</w:t>
            </w:r>
            <w:r w:rsidR="17DD287E" w:rsidRPr="0C0BF9DC">
              <w:rPr>
                <w:rFonts w:asciiTheme="minorHAnsi" w:eastAsiaTheme="minorEastAsia" w:hAnsiTheme="minorHAnsi" w:cstheme="minorBidi"/>
                <w:sz w:val="24"/>
                <w:szCs w:val="24"/>
              </w:rPr>
              <w:t>l</w:t>
            </w:r>
            <w:r w:rsidRPr="0C0BF9DC">
              <w:rPr>
                <w:rFonts w:asciiTheme="minorHAnsi" w:eastAsiaTheme="minorEastAsia" w:hAnsiTheme="minorHAnsi" w:cstheme="minorBidi"/>
                <w:sz w:val="24"/>
                <w:szCs w:val="24"/>
              </w:rPr>
              <w:t xml:space="preserve"> violence, abuse, or trauma</w:t>
            </w:r>
          </w:p>
          <w:p w14:paraId="629C9754" w14:textId="3D3CE8CC" w:rsidR="0C0BF9DC" w:rsidRDefault="0C0BF9DC" w:rsidP="0C0BF9DC">
            <w:pPr>
              <w:rPr>
                <w:rFonts w:asciiTheme="minorHAnsi" w:eastAsiaTheme="minorEastAsia" w:hAnsiTheme="minorHAnsi" w:cstheme="minorBidi"/>
                <w:sz w:val="24"/>
                <w:szCs w:val="24"/>
                <w:lang w:eastAsia="en-GB"/>
              </w:rPr>
            </w:pPr>
          </w:p>
        </w:tc>
        <w:tc>
          <w:tcPr>
            <w:tcW w:w="1432" w:type="dxa"/>
            <w:tcBorders>
              <w:top w:val="single" w:sz="6" w:space="0" w:color="auto"/>
              <w:left w:val="single" w:sz="6" w:space="0" w:color="auto"/>
              <w:bottom w:val="single" w:sz="6" w:space="0" w:color="auto"/>
              <w:right w:val="single" w:sz="6" w:space="0" w:color="auto"/>
            </w:tcBorders>
          </w:tcPr>
          <w:p w14:paraId="5D803AF7" w14:textId="1F9A7883"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33151C4B" w14:textId="0D5776C0" w:rsidR="0C0BF9DC" w:rsidRDefault="0C0BF9DC" w:rsidP="0C0BF9DC">
            <w:pPr>
              <w:jc w:val="center"/>
              <w:rPr>
                <w:rFonts w:asciiTheme="minorHAnsi" w:eastAsiaTheme="minorEastAsia" w:hAnsiTheme="minorHAnsi" w:cstheme="minorBidi"/>
                <w:sz w:val="24"/>
                <w:szCs w:val="24"/>
              </w:rPr>
            </w:pPr>
          </w:p>
        </w:tc>
      </w:tr>
      <w:tr w:rsidR="0C0BF9DC" w14:paraId="3F935345"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45A96198" w14:textId="0F8C03A4"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Experience of managing complex caseloads and risk</w:t>
            </w:r>
          </w:p>
          <w:p w14:paraId="0AB7C4AB" w14:textId="498880C8" w:rsidR="0C0BF9DC" w:rsidRDefault="0C0BF9DC" w:rsidP="0C0BF9DC">
            <w:pPr>
              <w:rPr>
                <w:rFonts w:asciiTheme="minorHAnsi" w:eastAsiaTheme="minorEastAsia" w:hAnsiTheme="minorHAnsi" w:cstheme="minorBidi"/>
                <w:sz w:val="24"/>
                <w:szCs w:val="24"/>
                <w:lang w:eastAsia="en-GB"/>
              </w:rPr>
            </w:pPr>
          </w:p>
        </w:tc>
        <w:tc>
          <w:tcPr>
            <w:tcW w:w="1432" w:type="dxa"/>
            <w:tcBorders>
              <w:top w:val="single" w:sz="6" w:space="0" w:color="auto"/>
              <w:left w:val="single" w:sz="6" w:space="0" w:color="auto"/>
              <w:bottom w:val="single" w:sz="6" w:space="0" w:color="auto"/>
              <w:right w:val="single" w:sz="6" w:space="0" w:color="auto"/>
            </w:tcBorders>
          </w:tcPr>
          <w:p w14:paraId="2F5941AE" w14:textId="655889AB"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79CEC7FD" w14:textId="5CB5958E" w:rsidR="0C0BF9DC" w:rsidRDefault="0C0BF9DC" w:rsidP="0C0BF9DC">
            <w:pPr>
              <w:jc w:val="center"/>
              <w:rPr>
                <w:rFonts w:asciiTheme="minorHAnsi" w:eastAsiaTheme="minorEastAsia" w:hAnsiTheme="minorHAnsi" w:cstheme="minorBidi"/>
                <w:sz w:val="24"/>
                <w:szCs w:val="24"/>
              </w:rPr>
            </w:pPr>
          </w:p>
        </w:tc>
      </w:tr>
      <w:tr w:rsidR="0C0BF9DC" w14:paraId="7FAC4193"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2DE2A79A" w14:textId="4F3FFC9F"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Experience in service delivery, monitoring, and evaluation</w:t>
            </w:r>
          </w:p>
          <w:p w14:paraId="50E58116" w14:textId="2F99875C" w:rsidR="0C0BF9DC" w:rsidRDefault="0C0BF9DC" w:rsidP="0C0BF9DC">
            <w:pPr>
              <w:rPr>
                <w:rFonts w:asciiTheme="minorHAnsi" w:eastAsiaTheme="minorEastAsia" w:hAnsiTheme="minorHAnsi" w:cstheme="minorBidi"/>
                <w:sz w:val="24"/>
                <w:szCs w:val="24"/>
                <w:lang w:eastAsia="en-GB"/>
              </w:rPr>
            </w:pPr>
          </w:p>
        </w:tc>
        <w:tc>
          <w:tcPr>
            <w:tcW w:w="1432" w:type="dxa"/>
            <w:tcBorders>
              <w:top w:val="single" w:sz="6" w:space="0" w:color="auto"/>
              <w:left w:val="single" w:sz="6" w:space="0" w:color="auto"/>
              <w:bottom w:val="single" w:sz="6" w:space="0" w:color="auto"/>
              <w:right w:val="single" w:sz="6" w:space="0" w:color="auto"/>
            </w:tcBorders>
          </w:tcPr>
          <w:p w14:paraId="2E3F96A8" w14:textId="4F3B824E"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1AA31168" w14:textId="0ADA0316" w:rsidR="0C0BF9DC" w:rsidRDefault="0C0BF9DC" w:rsidP="0C0BF9DC">
            <w:pPr>
              <w:jc w:val="center"/>
              <w:rPr>
                <w:rFonts w:asciiTheme="minorHAnsi" w:eastAsiaTheme="minorEastAsia" w:hAnsiTheme="minorHAnsi" w:cstheme="minorBidi"/>
                <w:sz w:val="24"/>
                <w:szCs w:val="24"/>
              </w:rPr>
            </w:pPr>
          </w:p>
        </w:tc>
      </w:tr>
      <w:tr w:rsidR="0C0BF9DC" w14:paraId="3AE278CF"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2F76AFE4" w14:textId="5445E1C6"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Experience contributing to BACP accreditation processes, audits, or quality assurance</w:t>
            </w:r>
          </w:p>
          <w:p w14:paraId="471B3118" w14:textId="1E51D2BC" w:rsidR="0C0BF9DC" w:rsidRDefault="0C0BF9DC" w:rsidP="0C0BF9DC">
            <w:pPr>
              <w:rPr>
                <w:rFonts w:asciiTheme="minorHAnsi" w:eastAsiaTheme="minorEastAsia" w:hAnsiTheme="minorHAnsi" w:cstheme="minorBidi"/>
                <w:sz w:val="24"/>
                <w:szCs w:val="24"/>
                <w:lang w:eastAsia="en-GB"/>
              </w:rPr>
            </w:pPr>
          </w:p>
        </w:tc>
        <w:tc>
          <w:tcPr>
            <w:tcW w:w="1432" w:type="dxa"/>
            <w:tcBorders>
              <w:top w:val="single" w:sz="6" w:space="0" w:color="auto"/>
              <w:left w:val="single" w:sz="6" w:space="0" w:color="auto"/>
              <w:bottom w:val="single" w:sz="6" w:space="0" w:color="auto"/>
              <w:right w:val="single" w:sz="6" w:space="0" w:color="auto"/>
            </w:tcBorders>
          </w:tcPr>
          <w:p w14:paraId="31DA52BB" w14:textId="3890D419" w:rsidR="0C0BF9DC" w:rsidRDefault="0C0BF9DC" w:rsidP="0C0BF9DC">
            <w:pPr>
              <w:jc w:val="center"/>
              <w:rPr>
                <w:rFonts w:asciiTheme="minorHAnsi" w:eastAsiaTheme="minorEastAsia" w:hAnsiTheme="minorHAnsi" w:cstheme="minorBidi"/>
                <w:sz w:val="24"/>
                <w:szCs w:val="24"/>
              </w:rPr>
            </w:pPr>
          </w:p>
        </w:tc>
        <w:tc>
          <w:tcPr>
            <w:tcW w:w="1431" w:type="dxa"/>
            <w:tcBorders>
              <w:top w:val="single" w:sz="6" w:space="0" w:color="auto"/>
              <w:left w:val="single" w:sz="6" w:space="0" w:color="auto"/>
              <w:bottom w:val="single" w:sz="6" w:space="0" w:color="auto"/>
              <w:right w:val="single" w:sz="6" w:space="0" w:color="auto"/>
            </w:tcBorders>
          </w:tcPr>
          <w:p w14:paraId="6BEAB12B" w14:textId="51E98CB0"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r>
      <w:tr w:rsidR="0C0BF9DC" w14:paraId="1574BBCF"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4CD9DD0B" w14:textId="68552E86" w:rsidR="5C277995" w:rsidRDefault="5C277995" w:rsidP="0C0BF9DC">
            <w:pPr>
              <w:spacing w:line="300" w:lineRule="auto"/>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In-depth understanding of the psychological impact of sexual violence and trauma</w:t>
            </w:r>
          </w:p>
          <w:p w14:paraId="5316EEC5" w14:textId="4044E4A1" w:rsidR="0C0BF9DC" w:rsidRDefault="0C0BF9DC" w:rsidP="0C0BF9DC">
            <w:pPr>
              <w:rPr>
                <w:rFonts w:asciiTheme="minorHAnsi" w:eastAsiaTheme="minorEastAsia" w:hAnsiTheme="minorHAnsi" w:cstheme="minorBidi"/>
                <w:sz w:val="24"/>
                <w:szCs w:val="24"/>
                <w:lang w:eastAsia="en-GB"/>
              </w:rPr>
            </w:pPr>
          </w:p>
        </w:tc>
        <w:tc>
          <w:tcPr>
            <w:tcW w:w="1432" w:type="dxa"/>
            <w:tcBorders>
              <w:top w:val="single" w:sz="6" w:space="0" w:color="auto"/>
              <w:left w:val="single" w:sz="6" w:space="0" w:color="auto"/>
              <w:bottom w:val="single" w:sz="6" w:space="0" w:color="auto"/>
              <w:right w:val="single" w:sz="6" w:space="0" w:color="auto"/>
            </w:tcBorders>
          </w:tcPr>
          <w:p w14:paraId="5D83D8ED" w14:textId="72CD04D5" w:rsidR="5C277995" w:rsidRDefault="5C277995" w:rsidP="0C0BF9DC">
            <w:pPr>
              <w:jc w:val="center"/>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038F0C35" w14:textId="722E7191" w:rsidR="0C0BF9DC" w:rsidRDefault="0C0BF9DC" w:rsidP="0C0BF9DC">
            <w:pPr>
              <w:jc w:val="center"/>
              <w:rPr>
                <w:rFonts w:asciiTheme="minorHAnsi" w:eastAsiaTheme="minorEastAsia" w:hAnsiTheme="minorHAnsi" w:cstheme="minorBidi"/>
                <w:sz w:val="24"/>
                <w:szCs w:val="24"/>
              </w:rPr>
            </w:pPr>
          </w:p>
        </w:tc>
      </w:tr>
      <w:tr w:rsidR="00617DB7" w:rsidRPr="00583D7C" w14:paraId="44FD8FF9"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41741A8C" w14:textId="76B4BC39" w:rsidR="00617DB7" w:rsidRPr="00583D7C" w:rsidRDefault="51910725" w:rsidP="0C0BF9DC">
            <w:pPr>
              <w:spacing w:before="100" w:beforeAutospacing="1" w:after="100" w:afterAutospacing="1"/>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lang w:eastAsia="en-GB"/>
              </w:rPr>
              <w:t>Experience in managing and supporting staff to deliver services effectively </w:t>
            </w:r>
          </w:p>
        </w:tc>
        <w:tc>
          <w:tcPr>
            <w:tcW w:w="1432" w:type="dxa"/>
            <w:tcBorders>
              <w:top w:val="single" w:sz="6" w:space="0" w:color="auto"/>
              <w:left w:val="single" w:sz="6" w:space="0" w:color="auto"/>
              <w:bottom w:val="single" w:sz="6" w:space="0" w:color="auto"/>
              <w:right w:val="single" w:sz="6" w:space="0" w:color="auto"/>
            </w:tcBorders>
          </w:tcPr>
          <w:p w14:paraId="1E2B54B6" w14:textId="49D93497"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7F5D9A83" w14:textId="4024D5CE"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rPr>
            </w:pPr>
          </w:p>
        </w:tc>
      </w:tr>
      <w:tr w:rsidR="00617DB7" w:rsidRPr="00583D7C" w14:paraId="62C8B7D1"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tcPr>
          <w:p w14:paraId="30DB253A" w14:textId="5FE9BA3C" w:rsidR="00617DB7" w:rsidRPr="00583D7C" w:rsidRDefault="51910725"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A minimum of two years’ experience of undertaking therapeutic assessments. </w:t>
            </w:r>
          </w:p>
        </w:tc>
        <w:tc>
          <w:tcPr>
            <w:tcW w:w="1432" w:type="dxa"/>
            <w:tcBorders>
              <w:top w:val="single" w:sz="6" w:space="0" w:color="auto"/>
              <w:left w:val="single" w:sz="6" w:space="0" w:color="auto"/>
              <w:bottom w:val="single" w:sz="6" w:space="0" w:color="auto"/>
              <w:right w:val="single" w:sz="6" w:space="0" w:color="auto"/>
            </w:tcBorders>
          </w:tcPr>
          <w:p w14:paraId="622FE49B" w14:textId="1705F5FE" w:rsidR="00617DB7" w:rsidRPr="00583D7C" w:rsidRDefault="33774BBC"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P</w:t>
            </w:r>
          </w:p>
        </w:tc>
        <w:tc>
          <w:tcPr>
            <w:tcW w:w="1431" w:type="dxa"/>
            <w:tcBorders>
              <w:top w:val="single" w:sz="6" w:space="0" w:color="auto"/>
              <w:left w:val="single" w:sz="6" w:space="0" w:color="auto"/>
              <w:bottom w:val="single" w:sz="6" w:space="0" w:color="auto"/>
              <w:right w:val="single" w:sz="6" w:space="0" w:color="auto"/>
            </w:tcBorders>
          </w:tcPr>
          <w:p w14:paraId="6261F389" w14:textId="5CE1DEF0"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rPr>
            </w:pPr>
          </w:p>
        </w:tc>
      </w:tr>
      <w:tr w:rsidR="00617DB7" w:rsidRPr="00583D7C" w14:paraId="40DD0D31"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hideMark/>
          </w:tcPr>
          <w:p w14:paraId="27B763C5" w14:textId="02D4E01A" w:rsidR="00617DB7" w:rsidRPr="00583D7C" w:rsidRDefault="51910725"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Knowledge and experience in working with adults and young people 11 to 18 years</w:t>
            </w:r>
            <w:r w:rsidRPr="0C0BF9DC">
              <w:rPr>
                <w:rFonts w:asciiTheme="minorHAnsi" w:eastAsiaTheme="minorEastAsia" w:hAnsiTheme="minorHAnsi" w:cstheme="minorBidi"/>
                <w:sz w:val="24"/>
                <w:szCs w:val="24"/>
                <w:lang w:eastAsia="en-GB"/>
              </w:rPr>
              <w:t xml:space="preserve"> (including those with additional needs)</w:t>
            </w:r>
          </w:p>
        </w:tc>
        <w:tc>
          <w:tcPr>
            <w:tcW w:w="1432" w:type="dxa"/>
            <w:tcBorders>
              <w:top w:val="single" w:sz="6" w:space="0" w:color="auto"/>
              <w:left w:val="single" w:sz="6" w:space="0" w:color="auto"/>
              <w:bottom w:val="single" w:sz="6" w:space="0" w:color="auto"/>
              <w:right w:val="single" w:sz="6" w:space="0" w:color="auto"/>
            </w:tcBorders>
            <w:hideMark/>
          </w:tcPr>
          <w:p w14:paraId="417B3EA7" w14:textId="087D9788"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r w:rsidRPr="0C0BF9DC">
              <w:rPr>
                <w:rFonts w:asciiTheme="minorHAnsi" w:eastAsiaTheme="minorEastAsia" w:hAnsiTheme="minorHAnsi" w:cstheme="minorBidi"/>
                <w:sz w:val="24"/>
                <w:szCs w:val="24"/>
              </w:rPr>
              <w:t>P</w:t>
            </w:r>
            <w:r w:rsidRPr="0C0BF9DC">
              <w:rPr>
                <w:rFonts w:asciiTheme="minorHAnsi" w:eastAsiaTheme="minorEastAsia" w:hAnsiTheme="minorHAnsi" w:cstheme="minorBidi"/>
                <w:sz w:val="24"/>
                <w:szCs w:val="24"/>
                <w:lang w:eastAsia="en-GB"/>
              </w:rPr>
              <w:t> </w:t>
            </w:r>
          </w:p>
        </w:tc>
        <w:tc>
          <w:tcPr>
            <w:tcW w:w="1431" w:type="dxa"/>
            <w:tcBorders>
              <w:top w:val="single" w:sz="6" w:space="0" w:color="auto"/>
              <w:left w:val="single" w:sz="6" w:space="0" w:color="auto"/>
              <w:bottom w:val="single" w:sz="6" w:space="0" w:color="auto"/>
              <w:right w:val="single" w:sz="6" w:space="0" w:color="auto"/>
            </w:tcBorders>
            <w:hideMark/>
          </w:tcPr>
          <w:p w14:paraId="301F6E73" w14:textId="68CF8D5E"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617DB7" w:rsidRPr="00583D7C" w14:paraId="25C7EC48" w14:textId="77777777" w:rsidTr="0C0BF9DC">
        <w:trPr>
          <w:trHeight w:val="460"/>
        </w:trPr>
        <w:tc>
          <w:tcPr>
            <w:tcW w:w="7581" w:type="dxa"/>
            <w:tcBorders>
              <w:top w:val="single" w:sz="6" w:space="0" w:color="auto"/>
              <w:left w:val="single" w:sz="6" w:space="0" w:color="auto"/>
              <w:bottom w:val="single" w:sz="6" w:space="0" w:color="auto"/>
              <w:right w:val="single" w:sz="6" w:space="0" w:color="auto"/>
            </w:tcBorders>
          </w:tcPr>
          <w:p w14:paraId="4241C82A" w14:textId="4AA9BB0E" w:rsidR="00617DB7" w:rsidRPr="00583D7C" w:rsidRDefault="51910725" w:rsidP="0C0BF9DC">
            <w:pPr>
              <w:spacing w:before="100" w:beforeAutospacing="1" w:after="100" w:afterAutospacing="1"/>
              <w:jc w:val="both"/>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lastRenderedPageBreak/>
              <w:t>Knowledge and understanding of a wide range of therapeutic approaches to counselling. </w:t>
            </w:r>
          </w:p>
        </w:tc>
        <w:tc>
          <w:tcPr>
            <w:tcW w:w="1432" w:type="dxa"/>
            <w:tcBorders>
              <w:top w:val="single" w:sz="6" w:space="0" w:color="auto"/>
              <w:left w:val="single" w:sz="6" w:space="0" w:color="auto"/>
              <w:bottom w:val="single" w:sz="6" w:space="0" w:color="auto"/>
              <w:right w:val="single" w:sz="6" w:space="0" w:color="auto"/>
            </w:tcBorders>
          </w:tcPr>
          <w:p w14:paraId="70A8C3A7" w14:textId="4E0F22CF"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1566DA0D" w14:textId="77777777"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rPr>
            </w:pPr>
          </w:p>
        </w:tc>
      </w:tr>
      <w:tr w:rsidR="00617DB7" w:rsidRPr="00583D7C" w14:paraId="753DDF2B"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hideMark/>
          </w:tcPr>
          <w:p w14:paraId="646E171D" w14:textId="278FD87F" w:rsidR="00617DB7" w:rsidRPr="00583D7C" w:rsidRDefault="51910725"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Knowledge and experience of adult and child safeguarding issues, legislation and best practice</w:t>
            </w:r>
          </w:p>
        </w:tc>
        <w:tc>
          <w:tcPr>
            <w:tcW w:w="1432" w:type="dxa"/>
            <w:tcBorders>
              <w:top w:val="single" w:sz="6" w:space="0" w:color="auto"/>
              <w:left w:val="single" w:sz="6" w:space="0" w:color="auto"/>
              <w:bottom w:val="single" w:sz="6" w:space="0" w:color="auto"/>
              <w:right w:val="single" w:sz="6" w:space="0" w:color="auto"/>
            </w:tcBorders>
            <w:hideMark/>
          </w:tcPr>
          <w:p w14:paraId="6E79AFB0" w14:textId="305B674B"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4D55F251" w14:textId="3D9664F0"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617DB7" w:rsidRPr="00583D7C" w14:paraId="36DF86DE" w14:textId="77777777" w:rsidTr="0C0BF9DC">
        <w:trPr>
          <w:trHeight w:val="535"/>
        </w:trPr>
        <w:tc>
          <w:tcPr>
            <w:tcW w:w="7581" w:type="dxa"/>
            <w:tcBorders>
              <w:top w:val="single" w:sz="6" w:space="0" w:color="auto"/>
              <w:left w:val="single" w:sz="6" w:space="0" w:color="auto"/>
              <w:bottom w:val="single" w:sz="6" w:space="0" w:color="auto"/>
              <w:right w:val="single" w:sz="6" w:space="0" w:color="auto"/>
            </w:tcBorders>
          </w:tcPr>
          <w:p w14:paraId="41508785" w14:textId="7AADE151" w:rsidR="00617DB7" w:rsidRPr="00583D7C" w:rsidRDefault="5A0031E8" w:rsidP="0C0BF9DC">
            <w:pPr>
              <w:spacing w:line="300" w:lineRule="auto"/>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Excellent risk assessment and care planning skills</w:t>
            </w:r>
          </w:p>
          <w:p w14:paraId="2259B6CF" w14:textId="0DA61217" w:rsidR="00617DB7" w:rsidRPr="00583D7C" w:rsidRDefault="00617DB7" w:rsidP="0C0BF9DC">
            <w:pPr>
              <w:spacing w:before="100" w:beforeAutospacing="1" w:after="100" w:afterAutospacing="1"/>
              <w:textAlignment w:val="baseline"/>
              <w:rPr>
                <w:rFonts w:asciiTheme="minorHAnsi" w:eastAsiaTheme="minorEastAsia" w:hAnsiTheme="minorHAnsi" w:cstheme="minorBidi"/>
                <w:sz w:val="24"/>
                <w:szCs w:val="24"/>
                <w:lang w:eastAsia="en-GB"/>
              </w:rPr>
            </w:pPr>
          </w:p>
        </w:tc>
        <w:tc>
          <w:tcPr>
            <w:tcW w:w="1432" w:type="dxa"/>
            <w:tcBorders>
              <w:top w:val="single" w:sz="6" w:space="0" w:color="auto"/>
              <w:left w:val="single" w:sz="6" w:space="0" w:color="auto"/>
              <w:bottom w:val="single" w:sz="6" w:space="0" w:color="auto"/>
              <w:right w:val="single" w:sz="6" w:space="0" w:color="auto"/>
            </w:tcBorders>
          </w:tcPr>
          <w:p w14:paraId="66C6E236" w14:textId="0EEECD91"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76E1289A" w14:textId="77777777"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617DB7" w:rsidRPr="00583D7C" w14:paraId="67863790" w14:textId="77777777" w:rsidTr="0C0BF9DC">
        <w:trPr>
          <w:trHeight w:val="535"/>
        </w:trPr>
        <w:tc>
          <w:tcPr>
            <w:tcW w:w="7581" w:type="dxa"/>
            <w:tcBorders>
              <w:top w:val="single" w:sz="6" w:space="0" w:color="auto"/>
              <w:left w:val="single" w:sz="6" w:space="0" w:color="auto"/>
              <w:bottom w:val="single" w:sz="6" w:space="0" w:color="auto"/>
              <w:right w:val="single" w:sz="6" w:space="0" w:color="auto"/>
            </w:tcBorders>
          </w:tcPr>
          <w:p w14:paraId="70CAD691" w14:textId="1E65C8CF" w:rsidR="00617DB7" w:rsidRPr="00583D7C" w:rsidRDefault="51910725"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xml:space="preserve">Ability to negotiate and influence a wide variety of different professions, working in a multi-disciplinary setting. </w:t>
            </w:r>
          </w:p>
        </w:tc>
        <w:tc>
          <w:tcPr>
            <w:tcW w:w="1432" w:type="dxa"/>
            <w:tcBorders>
              <w:top w:val="single" w:sz="6" w:space="0" w:color="auto"/>
              <w:left w:val="single" w:sz="6" w:space="0" w:color="auto"/>
              <w:bottom w:val="single" w:sz="6" w:space="0" w:color="auto"/>
              <w:right w:val="single" w:sz="6" w:space="0" w:color="auto"/>
            </w:tcBorders>
          </w:tcPr>
          <w:p w14:paraId="309668EB" w14:textId="3C2A3182" w:rsidR="00617DB7" w:rsidRPr="00583D7C" w:rsidRDefault="51910725" w:rsidP="0C0BF9DC">
            <w:pPr>
              <w:spacing w:before="100" w:beforeAutospacing="1" w:after="100" w:afterAutospacing="1"/>
              <w:jc w:val="center"/>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1543DD1C" w14:textId="326DDFA9" w:rsidR="00617DB7" w:rsidRPr="00583D7C" w:rsidRDefault="00617DB7"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650AC7DB" w14:textId="77777777" w:rsidTr="0C0BF9DC">
        <w:trPr>
          <w:trHeight w:val="535"/>
        </w:trPr>
        <w:tc>
          <w:tcPr>
            <w:tcW w:w="7581" w:type="dxa"/>
            <w:tcBorders>
              <w:top w:val="single" w:sz="6" w:space="0" w:color="auto"/>
              <w:left w:val="single" w:sz="6" w:space="0" w:color="auto"/>
              <w:bottom w:val="single" w:sz="6" w:space="0" w:color="auto"/>
              <w:right w:val="single" w:sz="6" w:space="0" w:color="auto"/>
            </w:tcBorders>
          </w:tcPr>
          <w:p w14:paraId="1EC5D80F" w14:textId="5890CD0D"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Able to maintain professional, well written and comprehensive notes, write reports and evaluate outcomes. </w:t>
            </w:r>
          </w:p>
        </w:tc>
        <w:tc>
          <w:tcPr>
            <w:tcW w:w="1432" w:type="dxa"/>
            <w:tcBorders>
              <w:top w:val="single" w:sz="6" w:space="0" w:color="auto"/>
              <w:left w:val="single" w:sz="6" w:space="0" w:color="auto"/>
              <w:bottom w:val="single" w:sz="6" w:space="0" w:color="auto"/>
              <w:right w:val="single" w:sz="6" w:space="0" w:color="auto"/>
            </w:tcBorders>
          </w:tcPr>
          <w:p w14:paraId="26FE7E2F" w14:textId="46175047"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0C3B9689" w14:textId="77777777"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3B1C714B" w14:textId="77777777" w:rsidTr="0C0BF9DC">
        <w:trPr>
          <w:trHeight w:val="758"/>
        </w:trPr>
        <w:tc>
          <w:tcPr>
            <w:tcW w:w="7581" w:type="dxa"/>
            <w:tcBorders>
              <w:top w:val="single" w:sz="6" w:space="0" w:color="auto"/>
              <w:left w:val="single" w:sz="6" w:space="0" w:color="auto"/>
              <w:bottom w:val="single" w:sz="6" w:space="0" w:color="auto"/>
              <w:right w:val="single" w:sz="6" w:space="0" w:color="auto"/>
            </w:tcBorders>
            <w:hideMark/>
          </w:tcPr>
          <w:p w14:paraId="61A77B57" w14:textId="1005C3C5" w:rsidR="000401A6"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Ability to demonstrate a high degree of professionalism in the face of highly emotive/distressing problems</w:t>
            </w:r>
          </w:p>
        </w:tc>
        <w:tc>
          <w:tcPr>
            <w:tcW w:w="1432" w:type="dxa"/>
            <w:tcBorders>
              <w:top w:val="single" w:sz="6" w:space="0" w:color="auto"/>
              <w:left w:val="single" w:sz="6" w:space="0" w:color="auto"/>
              <w:bottom w:val="single" w:sz="6" w:space="0" w:color="auto"/>
              <w:right w:val="single" w:sz="6" w:space="0" w:color="auto"/>
            </w:tcBorders>
            <w:hideMark/>
          </w:tcPr>
          <w:p w14:paraId="7133A938" w14:textId="41E41A1F"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65EFC9C5" w14:textId="66CAE0C4"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6E300F0E"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hideMark/>
          </w:tcPr>
          <w:p w14:paraId="3BC63D32" w14:textId="5B9BE01F"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Understanding of anti-discriminatory working principles and practices and of the importance of an ethos of diversity.</w:t>
            </w:r>
          </w:p>
        </w:tc>
        <w:tc>
          <w:tcPr>
            <w:tcW w:w="1432" w:type="dxa"/>
            <w:tcBorders>
              <w:top w:val="single" w:sz="6" w:space="0" w:color="auto"/>
              <w:left w:val="single" w:sz="6" w:space="0" w:color="auto"/>
              <w:bottom w:val="single" w:sz="6" w:space="0" w:color="auto"/>
              <w:right w:val="single" w:sz="6" w:space="0" w:color="auto"/>
            </w:tcBorders>
            <w:hideMark/>
          </w:tcPr>
          <w:p w14:paraId="3F2670F8" w14:textId="2E4D347C"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40C8B0B6" w14:textId="62E34878"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50B7403E" w14:textId="77777777" w:rsidTr="0C0BF9DC">
        <w:trPr>
          <w:trHeight w:val="460"/>
        </w:trPr>
        <w:tc>
          <w:tcPr>
            <w:tcW w:w="7581" w:type="dxa"/>
            <w:tcBorders>
              <w:top w:val="single" w:sz="6" w:space="0" w:color="auto"/>
              <w:left w:val="single" w:sz="6" w:space="0" w:color="auto"/>
              <w:bottom w:val="single" w:sz="6" w:space="0" w:color="auto"/>
              <w:right w:val="single" w:sz="6" w:space="0" w:color="auto"/>
            </w:tcBorders>
            <w:hideMark/>
          </w:tcPr>
          <w:p w14:paraId="5AE62459" w14:textId="34A3B94E"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Willingness to undertake SARAC training both initially and ongoing</w:t>
            </w:r>
          </w:p>
        </w:tc>
        <w:tc>
          <w:tcPr>
            <w:tcW w:w="1432" w:type="dxa"/>
            <w:tcBorders>
              <w:top w:val="single" w:sz="6" w:space="0" w:color="auto"/>
              <w:left w:val="single" w:sz="6" w:space="0" w:color="auto"/>
              <w:bottom w:val="single" w:sz="6" w:space="0" w:color="auto"/>
              <w:right w:val="single" w:sz="6" w:space="0" w:color="auto"/>
            </w:tcBorders>
            <w:hideMark/>
          </w:tcPr>
          <w:p w14:paraId="4A0D540E" w14:textId="4ECF5EBB"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7C5E823C" w14:textId="0472112A"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19D9E17E"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hideMark/>
          </w:tcPr>
          <w:p w14:paraId="21285B86" w14:textId="282722B8"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Commitment to on-going professional learning and development</w:t>
            </w:r>
          </w:p>
        </w:tc>
        <w:tc>
          <w:tcPr>
            <w:tcW w:w="1432" w:type="dxa"/>
            <w:tcBorders>
              <w:top w:val="single" w:sz="6" w:space="0" w:color="auto"/>
              <w:left w:val="single" w:sz="6" w:space="0" w:color="auto"/>
              <w:bottom w:val="single" w:sz="6" w:space="0" w:color="auto"/>
              <w:right w:val="single" w:sz="6" w:space="0" w:color="auto"/>
            </w:tcBorders>
            <w:hideMark/>
          </w:tcPr>
          <w:p w14:paraId="244BE4B8" w14:textId="3CFD8F6F"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0E9233CC" w14:textId="66746F16"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037F671D" w14:textId="77777777" w:rsidTr="0C0BF9DC">
        <w:trPr>
          <w:trHeight w:val="743"/>
        </w:trPr>
        <w:tc>
          <w:tcPr>
            <w:tcW w:w="7581" w:type="dxa"/>
            <w:tcBorders>
              <w:top w:val="single" w:sz="6" w:space="0" w:color="auto"/>
              <w:left w:val="single" w:sz="6" w:space="0" w:color="auto"/>
              <w:bottom w:val="single" w:sz="6" w:space="0" w:color="auto"/>
              <w:right w:val="single" w:sz="6" w:space="0" w:color="auto"/>
            </w:tcBorders>
            <w:hideMark/>
          </w:tcPr>
          <w:p w14:paraId="56AC6415" w14:textId="1319392D"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Experience in networking with a wide range of individuals and organisations</w:t>
            </w:r>
          </w:p>
        </w:tc>
        <w:tc>
          <w:tcPr>
            <w:tcW w:w="1432" w:type="dxa"/>
            <w:tcBorders>
              <w:top w:val="single" w:sz="6" w:space="0" w:color="auto"/>
              <w:left w:val="single" w:sz="6" w:space="0" w:color="auto"/>
              <w:bottom w:val="single" w:sz="6" w:space="0" w:color="auto"/>
              <w:right w:val="single" w:sz="6" w:space="0" w:color="auto"/>
            </w:tcBorders>
            <w:hideMark/>
          </w:tcPr>
          <w:p w14:paraId="2E885425" w14:textId="7A580DA3"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3F10D31A" w14:textId="1F102B71"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4C07705B"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tcPr>
          <w:p w14:paraId="49A36EC5" w14:textId="550F2B56"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Excellent verbal and written communication skills</w:t>
            </w:r>
          </w:p>
        </w:tc>
        <w:tc>
          <w:tcPr>
            <w:tcW w:w="1432" w:type="dxa"/>
            <w:tcBorders>
              <w:top w:val="single" w:sz="6" w:space="0" w:color="auto"/>
              <w:left w:val="single" w:sz="6" w:space="0" w:color="auto"/>
              <w:bottom w:val="single" w:sz="6" w:space="0" w:color="auto"/>
              <w:right w:val="single" w:sz="6" w:space="0" w:color="auto"/>
            </w:tcBorders>
          </w:tcPr>
          <w:p w14:paraId="1DDD4DFD" w14:textId="41FE66F2"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4E05B541" w14:textId="20D7F14C"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11D6901D"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tcPr>
          <w:p w14:paraId="546E228E" w14:textId="57C0308C"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Excellent presentation skills</w:t>
            </w:r>
          </w:p>
        </w:tc>
        <w:tc>
          <w:tcPr>
            <w:tcW w:w="1432" w:type="dxa"/>
            <w:tcBorders>
              <w:top w:val="single" w:sz="6" w:space="0" w:color="auto"/>
              <w:left w:val="single" w:sz="6" w:space="0" w:color="auto"/>
              <w:bottom w:val="single" w:sz="4" w:space="0" w:color="auto"/>
              <w:right w:val="single" w:sz="6" w:space="0" w:color="auto"/>
            </w:tcBorders>
          </w:tcPr>
          <w:p w14:paraId="20309713" w14:textId="03135483"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0320868D" w14:textId="57B67935"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13991414" w14:textId="77777777" w:rsidTr="0C0BF9DC">
        <w:trPr>
          <w:trHeight w:val="460"/>
        </w:trPr>
        <w:tc>
          <w:tcPr>
            <w:tcW w:w="7581" w:type="dxa"/>
            <w:tcBorders>
              <w:right w:val="single" w:sz="4" w:space="0" w:color="auto"/>
            </w:tcBorders>
          </w:tcPr>
          <w:p w14:paraId="1B152F9D" w14:textId="56D86C83"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Experienced in using the Microsoft package, writing reports and producing statistical data and be competent in the use of other IT.</w:t>
            </w:r>
          </w:p>
        </w:tc>
        <w:tc>
          <w:tcPr>
            <w:tcW w:w="1432" w:type="dxa"/>
            <w:tcBorders>
              <w:top w:val="single" w:sz="4" w:space="0" w:color="auto"/>
              <w:left w:val="single" w:sz="4" w:space="0" w:color="auto"/>
              <w:bottom w:val="single" w:sz="4" w:space="0" w:color="auto"/>
              <w:right w:val="single" w:sz="4" w:space="0" w:color="auto"/>
            </w:tcBorders>
          </w:tcPr>
          <w:p w14:paraId="16D052C2" w14:textId="399C6738"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4" w:space="0" w:color="auto"/>
              <w:bottom w:val="single" w:sz="6" w:space="0" w:color="auto"/>
              <w:right w:val="single" w:sz="6" w:space="0" w:color="auto"/>
            </w:tcBorders>
          </w:tcPr>
          <w:p w14:paraId="5103A335" w14:textId="77777777"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r w:rsidR="00750D5F" w:rsidRPr="00583D7C" w14:paraId="57D57B30"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hideMark/>
          </w:tcPr>
          <w:p w14:paraId="6F63678D" w14:textId="77777777"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Ability to adhere to organisational policies and practices </w:t>
            </w:r>
          </w:p>
        </w:tc>
        <w:tc>
          <w:tcPr>
            <w:tcW w:w="1432" w:type="dxa"/>
            <w:tcBorders>
              <w:top w:val="single" w:sz="4" w:space="0" w:color="auto"/>
              <w:left w:val="single" w:sz="6" w:space="0" w:color="auto"/>
              <w:bottom w:val="single" w:sz="6" w:space="0" w:color="auto"/>
              <w:right w:val="single" w:sz="6" w:space="0" w:color="auto"/>
            </w:tcBorders>
            <w:hideMark/>
          </w:tcPr>
          <w:p w14:paraId="538873D9" w14:textId="60C0A355"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34D12DC4" w14:textId="77777777"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p>
        </w:tc>
      </w:tr>
      <w:tr w:rsidR="00750D5F" w:rsidRPr="00583D7C" w14:paraId="2CB25F23"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hideMark/>
          </w:tcPr>
          <w:p w14:paraId="33E3C91D" w14:textId="77777777"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Ability to work individually and as part of a team </w:t>
            </w:r>
          </w:p>
        </w:tc>
        <w:tc>
          <w:tcPr>
            <w:tcW w:w="1432" w:type="dxa"/>
            <w:tcBorders>
              <w:top w:val="single" w:sz="6" w:space="0" w:color="auto"/>
              <w:left w:val="single" w:sz="6" w:space="0" w:color="auto"/>
              <w:bottom w:val="single" w:sz="6" w:space="0" w:color="auto"/>
              <w:right w:val="single" w:sz="6" w:space="0" w:color="auto"/>
            </w:tcBorders>
            <w:hideMark/>
          </w:tcPr>
          <w:p w14:paraId="44A72DDC" w14:textId="76301C80"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5C971FF8" w14:textId="77777777"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p>
        </w:tc>
      </w:tr>
      <w:tr w:rsidR="00750D5F" w:rsidRPr="00583D7C" w14:paraId="72BA1D00" w14:textId="77777777" w:rsidTr="0C0BF9DC">
        <w:trPr>
          <w:trHeight w:val="475"/>
        </w:trPr>
        <w:tc>
          <w:tcPr>
            <w:tcW w:w="7581" w:type="dxa"/>
            <w:tcBorders>
              <w:top w:val="single" w:sz="6" w:space="0" w:color="auto"/>
              <w:left w:val="single" w:sz="6" w:space="0" w:color="auto"/>
              <w:bottom w:val="single" w:sz="6" w:space="0" w:color="auto"/>
              <w:right w:val="single" w:sz="6" w:space="0" w:color="auto"/>
            </w:tcBorders>
            <w:hideMark/>
          </w:tcPr>
          <w:p w14:paraId="51F886B9" w14:textId="24D7F9C2"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Ability to organise and prioritise own work and work to deadlines</w:t>
            </w:r>
          </w:p>
        </w:tc>
        <w:tc>
          <w:tcPr>
            <w:tcW w:w="1432" w:type="dxa"/>
            <w:tcBorders>
              <w:top w:val="single" w:sz="6" w:space="0" w:color="auto"/>
              <w:left w:val="single" w:sz="6" w:space="0" w:color="auto"/>
              <w:bottom w:val="single" w:sz="6" w:space="0" w:color="auto"/>
              <w:right w:val="single" w:sz="6" w:space="0" w:color="auto"/>
            </w:tcBorders>
            <w:hideMark/>
          </w:tcPr>
          <w:p w14:paraId="46554C36" w14:textId="4C8FBED2"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515987C3" w14:textId="77777777"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p>
        </w:tc>
      </w:tr>
      <w:tr w:rsidR="00750D5F" w:rsidRPr="00583D7C" w14:paraId="3B966353" w14:textId="77777777" w:rsidTr="0C0BF9DC">
        <w:trPr>
          <w:trHeight w:val="460"/>
        </w:trPr>
        <w:tc>
          <w:tcPr>
            <w:tcW w:w="7581" w:type="dxa"/>
            <w:tcBorders>
              <w:top w:val="single" w:sz="6" w:space="0" w:color="auto"/>
              <w:left w:val="single" w:sz="6" w:space="0" w:color="auto"/>
              <w:bottom w:val="single" w:sz="6" w:space="0" w:color="auto"/>
              <w:right w:val="single" w:sz="6" w:space="0" w:color="auto"/>
            </w:tcBorders>
            <w:hideMark/>
          </w:tcPr>
          <w:p w14:paraId="68F78F0B" w14:textId="11A13E9B"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Experience of working within a funded project framework</w:t>
            </w:r>
          </w:p>
        </w:tc>
        <w:tc>
          <w:tcPr>
            <w:tcW w:w="1432" w:type="dxa"/>
            <w:tcBorders>
              <w:top w:val="single" w:sz="6" w:space="0" w:color="auto"/>
              <w:left w:val="single" w:sz="6" w:space="0" w:color="auto"/>
              <w:bottom w:val="single" w:sz="6" w:space="0" w:color="auto"/>
              <w:right w:val="single" w:sz="6" w:space="0" w:color="auto"/>
            </w:tcBorders>
            <w:hideMark/>
          </w:tcPr>
          <w:p w14:paraId="7C37978C" w14:textId="5AD7E2FF"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hideMark/>
          </w:tcPr>
          <w:p w14:paraId="7BBDCE0B" w14:textId="6394856E"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r w:rsidRPr="0C0BF9DC">
              <w:rPr>
                <w:rFonts w:asciiTheme="minorHAnsi" w:eastAsiaTheme="minorEastAsia" w:hAnsiTheme="minorHAnsi" w:cstheme="minorBidi"/>
                <w:sz w:val="24"/>
                <w:szCs w:val="24"/>
              </w:rPr>
              <w:t>P</w:t>
            </w:r>
          </w:p>
        </w:tc>
      </w:tr>
      <w:tr w:rsidR="00750D5F" w:rsidRPr="00583D7C" w14:paraId="24BD3B08" w14:textId="77777777" w:rsidTr="0C0BF9DC">
        <w:trPr>
          <w:trHeight w:val="758"/>
        </w:trPr>
        <w:tc>
          <w:tcPr>
            <w:tcW w:w="7581" w:type="dxa"/>
            <w:tcBorders>
              <w:top w:val="single" w:sz="6" w:space="0" w:color="auto"/>
              <w:left w:val="single" w:sz="6" w:space="0" w:color="auto"/>
              <w:bottom w:val="single" w:sz="6" w:space="0" w:color="auto"/>
              <w:right w:val="single" w:sz="6" w:space="0" w:color="auto"/>
            </w:tcBorders>
            <w:hideMark/>
          </w:tcPr>
          <w:p w14:paraId="136D2D37" w14:textId="77777777"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Have a flexible approach to working hours including occasional evening and weekend work </w:t>
            </w:r>
          </w:p>
        </w:tc>
        <w:tc>
          <w:tcPr>
            <w:tcW w:w="1432" w:type="dxa"/>
            <w:tcBorders>
              <w:top w:val="single" w:sz="6" w:space="0" w:color="auto"/>
              <w:left w:val="single" w:sz="6" w:space="0" w:color="auto"/>
              <w:bottom w:val="single" w:sz="6" w:space="0" w:color="auto"/>
              <w:right w:val="single" w:sz="6" w:space="0" w:color="auto"/>
            </w:tcBorders>
            <w:hideMark/>
          </w:tcPr>
          <w:p w14:paraId="5E6C4416" w14:textId="1BC56C4B"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hideMark/>
          </w:tcPr>
          <w:p w14:paraId="7A7CE72A" w14:textId="77777777"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 </w:t>
            </w:r>
          </w:p>
        </w:tc>
      </w:tr>
      <w:tr w:rsidR="00750D5F" w:rsidRPr="00583D7C" w14:paraId="246CC032" w14:textId="77777777" w:rsidTr="0C0BF9DC">
        <w:trPr>
          <w:trHeight w:val="460"/>
        </w:trPr>
        <w:tc>
          <w:tcPr>
            <w:tcW w:w="7581" w:type="dxa"/>
            <w:tcBorders>
              <w:top w:val="single" w:sz="6" w:space="0" w:color="auto"/>
              <w:left w:val="single" w:sz="6" w:space="0" w:color="auto"/>
              <w:bottom w:val="single" w:sz="6" w:space="0" w:color="auto"/>
              <w:right w:val="single" w:sz="6" w:space="0" w:color="auto"/>
            </w:tcBorders>
            <w:hideMark/>
          </w:tcPr>
          <w:p w14:paraId="0F17F98B" w14:textId="04D3F8B3" w:rsidR="00750D5F" w:rsidRPr="00583D7C" w:rsidRDefault="3433A170" w:rsidP="0C0BF9DC">
            <w:pPr>
              <w:spacing w:before="100" w:beforeAutospacing="1" w:after="100" w:afterAutospacing="1"/>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lang w:eastAsia="en-GB"/>
              </w:rPr>
              <w:t>Possess a full driving licence and use of own vehicle, which must be insured for business use</w:t>
            </w:r>
          </w:p>
        </w:tc>
        <w:tc>
          <w:tcPr>
            <w:tcW w:w="1432" w:type="dxa"/>
            <w:tcBorders>
              <w:top w:val="single" w:sz="6" w:space="0" w:color="auto"/>
              <w:left w:val="single" w:sz="6" w:space="0" w:color="auto"/>
              <w:bottom w:val="single" w:sz="6" w:space="0" w:color="auto"/>
              <w:right w:val="single" w:sz="6" w:space="0" w:color="auto"/>
            </w:tcBorders>
            <w:hideMark/>
          </w:tcPr>
          <w:p w14:paraId="25CD0345" w14:textId="49F50762" w:rsidR="00750D5F" w:rsidRPr="00583D7C" w:rsidRDefault="3433A170"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r w:rsidRPr="0C0BF9DC">
              <w:rPr>
                <w:rFonts w:asciiTheme="minorHAnsi" w:eastAsiaTheme="minorEastAsia" w:hAnsiTheme="minorHAnsi" w:cstheme="minorBidi"/>
                <w:sz w:val="24"/>
                <w:szCs w:val="24"/>
              </w:rPr>
              <w:t>P</w:t>
            </w:r>
          </w:p>
        </w:tc>
        <w:tc>
          <w:tcPr>
            <w:tcW w:w="1431" w:type="dxa"/>
            <w:tcBorders>
              <w:top w:val="single" w:sz="6" w:space="0" w:color="auto"/>
              <w:left w:val="single" w:sz="6" w:space="0" w:color="auto"/>
              <w:bottom w:val="single" w:sz="6" w:space="0" w:color="auto"/>
              <w:right w:val="single" w:sz="6" w:space="0" w:color="auto"/>
            </w:tcBorders>
          </w:tcPr>
          <w:p w14:paraId="45032344" w14:textId="1FC6623F" w:rsidR="00750D5F" w:rsidRPr="00583D7C" w:rsidRDefault="00750D5F" w:rsidP="0C0BF9DC">
            <w:pPr>
              <w:spacing w:before="100" w:beforeAutospacing="1" w:after="100" w:afterAutospacing="1"/>
              <w:jc w:val="center"/>
              <w:textAlignment w:val="baseline"/>
              <w:rPr>
                <w:rFonts w:asciiTheme="minorHAnsi" w:eastAsiaTheme="minorEastAsia" w:hAnsiTheme="minorHAnsi" w:cstheme="minorBidi"/>
                <w:sz w:val="24"/>
                <w:szCs w:val="24"/>
                <w:lang w:eastAsia="en-GB"/>
              </w:rPr>
            </w:pPr>
          </w:p>
        </w:tc>
      </w:tr>
    </w:tbl>
    <w:p w14:paraId="6E40F7A2" w14:textId="4B861037" w:rsidR="00235320" w:rsidRPr="00583D7C" w:rsidRDefault="00235320" w:rsidP="00193190">
      <w:pPr>
        <w:spacing w:before="100" w:beforeAutospacing="1" w:after="100" w:afterAutospacing="1"/>
        <w:textAlignment w:val="baseline"/>
        <w:rPr>
          <w:rFonts w:asciiTheme="minorHAnsi" w:hAnsiTheme="minorHAnsi" w:cstheme="minorHAnsi"/>
          <w:sz w:val="24"/>
          <w:szCs w:val="24"/>
          <w:lang w:eastAsia="en-GB"/>
        </w:rPr>
      </w:pPr>
    </w:p>
    <w:sectPr w:rsidR="00235320" w:rsidRPr="00583D7C" w:rsidSect="00044762">
      <w:headerReference w:type="default" r:id="rId11"/>
      <w:headerReference w:type="first" r:id="rId12"/>
      <w:footerReference w:type="first" r:id="rId13"/>
      <w:pgSz w:w="11907" w:h="16840" w:code="9"/>
      <w:pgMar w:top="720" w:right="720" w:bottom="720" w:left="720" w:header="567"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9F18" w14:textId="77777777" w:rsidR="00D41D6A" w:rsidRDefault="00D41D6A">
      <w:r>
        <w:separator/>
      </w:r>
    </w:p>
  </w:endnote>
  <w:endnote w:type="continuationSeparator" w:id="0">
    <w:p w14:paraId="6EF4EA73" w14:textId="77777777" w:rsidR="00D41D6A" w:rsidRDefault="00D4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Frisky">
    <w:altName w:val="Courier New"/>
    <w:charset w:val="00"/>
    <w:family w:val="script"/>
    <w:pitch w:val="variable"/>
    <w:sig w:usb0="00000007" w:usb1="00000000" w:usb2="00000000" w:usb3="00000000" w:csb0="00000013" w:csb1="00000000"/>
  </w:font>
  <w:font w:name="Bodoni Bk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FAE1" w14:textId="77777777" w:rsidR="00235320" w:rsidRPr="003D52DF" w:rsidRDefault="00235320">
    <w:pPr>
      <w:pStyle w:val="Footer"/>
      <w:jc w:val="center"/>
      <w:rPr>
        <w:rFonts w:ascii="Arial" w:hAnsi="Arial" w:cs="Arial"/>
        <w:color w:val="0000FF"/>
        <w:sz w:val="18"/>
        <w:szCs w:val="18"/>
      </w:rPr>
    </w:pPr>
  </w:p>
  <w:tbl>
    <w:tblPr>
      <w:tblW w:w="0" w:type="auto"/>
      <w:tblLook w:val="04A0" w:firstRow="1" w:lastRow="0" w:firstColumn="1" w:lastColumn="0" w:noHBand="0" w:noVBand="1"/>
    </w:tblPr>
    <w:tblGrid>
      <w:gridCol w:w="3210"/>
      <w:gridCol w:w="3210"/>
      <w:gridCol w:w="3211"/>
    </w:tblGrid>
    <w:tr w:rsidR="00235320" w:rsidRPr="002B4EF9" w14:paraId="119A2B94" w14:textId="77777777" w:rsidTr="002B4EF9">
      <w:tc>
        <w:tcPr>
          <w:tcW w:w="3210" w:type="dxa"/>
        </w:tcPr>
        <w:p w14:paraId="58816EAA" w14:textId="77777777" w:rsidR="00235320" w:rsidRPr="00571AAB" w:rsidRDefault="00571AAB" w:rsidP="00571AAB">
          <w:pPr>
            <w:pStyle w:val="Footer"/>
            <w:jc w:val="center"/>
            <w:rPr>
              <w:rFonts w:ascii="Century Gothic" w:hAnsi="Century Gothic" w:cs="Arial"/>
              <w:sz w:val="18"/>
              <w:szCs w:val="18"/>
            </w:rPr>
          </w:pPr>
          <w:r w:rsidRPr="00571AAB">
            <w:rPr>
              <w:rFonts w:ascii="Century Gothic" w:hAnsi="Century Gothic" w:cs="Arial"/>
              <w:sz w:val="18"/>
              <w:szCs w:val="18"/>
            </w:rPr>
            <w:t>YP Worker Job Desc &amp; Person Spec July 2015</w:t>
          </w:r>
        </w:p>
      </w:tc>
      <w:tc>
        <w:tcPr>
          <w:tcW w:w="3210" w:type="dxa"/>
        </w:tcPr>
        <w:p w14:paraId="787F634B" w14:textId="77777777" w:rsidR="00235320" w:rsidRPr="00571AAB" w:rsidRDefault="00235320" w:rsidP="002B4EF9">
          <w:pPr>
            <w:pStyle w:val="Footer"/>
            <w:jc w:val="center"/>
            <w:rPr>
              <w:rFonts w:ascii="Century Gothic" w:hAnsi="Century Gothic" w:cs="Arial"/>
              <w:color w:val="0000FF"/>
              <w:sz w:val="18"/>
              <w:szCs w:val="18"/>
            </w:rPr>
          </w:pPr>
        </w:p>
      </w:tc>
      <w:tc>
        <w:tcPr>
          <w:tcW w:w="3211" w:type="dxa"/>
        </w:tcPr>
        <w:p w14:paraId="4A1137E5" w14:textId="77777777" w:rsidR="00235320" w:rsidRPr="00571AAB" w:rsidRDefault="00235320" w:rsidP="002B4EF9">
          <w:pPr>
            <w:pStyle w:val="Footer"/>
            <w:jc w:val="right"/>
            <w:rPr>
              <w:rFonts w:ascii="Century Gothic" w:hAnsi="Century Gothic" w:cs="Arial"/>
              <w:sz w:val="18"/>
              <w:szCs w:val="18"/>
            </w:rPr>
          </w:pPr>
          <w:r w:rsidRPr="00571AAB">
            <w:rPr>
              <w:rFonts w:ascii="Century Gothic" w:hAnsi="Century Gothic" w:cs="Arial"/>
              <w:sz w:val="18"/>
              <w:szCs w:val="18"/>
            </w:rPr>
            <w:t xml:space="preserve">Page | </w:t>
          </w:r>
          <w:r w:rsidRPr="00571AAB">
            <w:rPr>
              <w:rFonts w:ascii="Century Gothic" w:hAnsi="Century Gothic" w:cs="Arial"/>
              <w:sz w:val="18"/>
              <w:szCs w:val="18"/>
            </w:rPr>
            <w:fldChar w:fldCharType="begin"/>
          </w:r>
          <w:r w:rsidRPr="00571AAB">
            <w:rPr>
              <w:rFonts w:ascii="Century Gothic" w:hAnsi="Century Gothic" w:cs="Arial"/>
              <w:sz w:val="18"/>
              <w:szCs w:val="18"/>
            </w:rPr>
            <w:instrText xml:space="preserve"> PAGE   \* MERGEFORMAT </w:instrText>
          </w:r>
          <w:r w:rsidRPr="00571AAB">
            <w:rPr>
              <w:rFonts w:ascii="Century Gothic" w:hAnsi="Century Gothic" w:cs="Arial"/>
              <w:sz w:val="18"/>
              <w:szCs w:val="18"/>
            </w:rPr>
            <w:fldChar w:fldCharType="separate"/>
          </w:r>
          <w:r w:rsidR="00571AAB">
            <w:rPr>
              <w:rFonts w:ascii="Century Gothic" w:hAnsi="Century Gothic" w:cs="Arial"/>
              <w:noProof/>
              <w:sz w:val="18"/>
              <w:szCs w:val="18"/>
            </w:rPr>
            <w:t>1</w:t>
          </w:r>
          <w:r w:rsidRPr="00571AAB">
            <w:rPr>
              <w:rFonts w:ascii="Century Gothic" w:hAnsi="Century Gothic" w:cs="Arial"/>
              <w:noProof/>
              <w:sz w:val="18"/>
              <w:szCs w:val="18"/>
            </w:rPr>
            <w:fldChar w:fldCharType="end"/>
          </w:r>
          <w:r w:rsidRPr="00571AAB">
            <w:rPr>
              <w:rFonts w:ascii="Century Gothic" w:hAnsi="Century Gothic" w:cs="Arial"/>
              <w:sz w:val="18"/>
              <w:szCs w:val="18"/>
            </w:rPr>
            <w:t xml:space="preserve"> </w:t>
          </w:r>
        </w:p>
      </w:tc>
    </w:tr>
  </w:tbl>
  <w:p w14:paraId="62868902" w14:textId="77777777" w:rsidR="00235320" w:rsidRPr="003D52DF" w:rsidRDefault="00235320">
    <w:pPr>
      <w:pStyle w:val="Footer"/>
      <w:jc w:val="center"/>
      <w:rPr>
        <w:rFonts w:ascii="Arial" w:hAnsi="Arial" w:cs="Arial"/>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2872" w14:textId="77777777" w:rsidR="00D41D6A" w:rsidRDefault="00D41D6A">
      <w:r>
        <w:separator/>
      </w:r>
    </w:p>
  </w:footnote>
  <w:footnote w:type="continuationSeparator" w:id="0">
    <w:p w14:paraId="5268EE7F" w14:textId="77777777" w:rsidR="00D41D6A" w:rsidRDefault="00D4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FBAC" w14:textId="336A104C" w:rsidR="00235320" w:rsidRDefault="00D40A81">
    <w:pPr>
      <w:pStyle w:val="Header"/>
    </w:pPr>
    <w:r>
      <w:rPr>
        <w:noProof/>
        <w:lang w:eastAsia="en-GB"/>
      </w:rPr>
      <w:drawing>
        <wp:anchor distT="0" distB="0" distL="114300" distR="114300" simplePos="0" relativeHeight="251658240" behindDoc="0" locked="0" layoutInCell="1" allowOverlap="1" wp14:anchorId="3CEAEE18" wp14:editId="4DDE534A">
          <wp:simplePos x="0" y="0"/>
          <wp:positionH relativeFrom="column">
            <wp:posOffset>2524125</wp:posOffset>
          </wp:positionH>
          <wp:positionV relativeFrom="paragraph">
            <wp:posOffset>-161925</wp:posOffset>
          </wp:positionV>
          <wp:extent cx="1501140" cy="955040"/>
          <wp:effectExtent l="0" t="0" r="3810" b="0"/>
          <wp:wrapSquare wrapText="bothSides"/>
          <wp:docPr id="1" name="Picture 1" descr="SARA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955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3391"/>
      <w:gridCol w:w="3391"/>
      <w:gridCol w:w="3391"/>
    </w:tblGrid>
    <w:tr w:rsidR="00235320" w14:paraId="27B0B102" w14:textId="77777777" w:rsidTr="003D52DF">
      <w:trPr>
        <w:trHeight w:val="1978"/>
      </w:trPr>
      <w:tc>
        <w:tcPr>
          <w:tcW w:w="3391" w:type="dxa"/>
          <w:vAlign w:val="center"/>
        </w:tcPr>
        <w:p w14:paraId="3806DAF9" w14:textId="7B5D8C98" w:rsidR="00235320" w:rsidRDefault="00F54848" w:rsidP="003D52DF">
          <w:pPr>
            <w:pStyle w:val="Header"/>
            <w:jc w:val="center"/>
          </w:pPr>
          <w:r>
            <w:rPr>
              <w:noProof/>
              <w:lang w:val="en-GB" w:eastAsia="en-GB"/>
            </w:rPr>
            <w:drawing>
              <wp:inline distT="0" distB="0" distL="0" distR="0" wp14:anchorId="2BFE617D" wp14:editId="59C87C83">
                <wp:extent cx="1828800" cy="737235"/>
                <wp:effectExtent l="0" t="0" r="0" b="5715"/>
                <wp:docPr id="2" name="Picture 2" descr="sarac_grey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c_grey_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7235"/>
                        </a:xfrm>
                        <a:prstGeom prst="rect">
                          <a:avLst/>
                        </a:prstGeom>
                        <a:noFill/>
                        <a:ln>
                          <a:noFill/>
                        </a:ln>
                      </pic:spPr>
                    </pic:pic>
                  </a:graphicData>
                </a:graphic>
              </wp:inline>
            </w:drawing>
          </w:r>
        </w:p>
      </w:tc>
      <w:tc>
        <w:tcPr>
          <w:tcW w:w="3391" w:type="dxa"/>
        </w:tcPr>
        <w:p w14:paraId="7A0B5699" w14:textId="7C585838" w:rsidR="00235320" w:rsidRDefault="00F54848" w:rsidP="003D52DF">
          <w:pPr>
            <w:pStyle w:val="Header"/>
            <w:jc w:val="center"/>
          </w:pPr>
          <w:r>
            <w:rPr>
              <w:noProof/>
              <w:lang w:val="en-GB" w:eastAsia="en-GB"/>
            </w:rPr>
            <w:drawing>
              <wp:inline distT="0" distB="0" distL="0" distR="0" wp14:anchorId="58EECA75" wp14:editId="5CF9F5D2">
                <wp:extent cx="2060575" cy="737235"/>
                <wp:effectExtent l="0" t="0" r="0" b="5715"/>
                <wp:docPr id="3" name="Picture 3" descr="sarac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ac_logo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0575" cy="737235"/>
                        </a:xfrm>
                        <a:prstGeom prst="rect">
                          <a:avLst/>
                        </a:prstGeom>
                        <a:noFill/>
                        <a:ln>
                          <a:noFill/>
                        </a:ln>
                      </pic:spPr>
                    </pic:pic>
                  </a:graphicData>
                </a:graphic>
              </wp:inline>
            </w:drawing>
          </w:r>
        </w:p>
      </w:tc>
      <w:tc>
        <w:tcPr>
          <w:tcW w:w="3391" w:type="dxa"/>
          <w:vAlign w:val="center"/>
        </w:tcPr>
        <w:p w14:paraId="20062B1D" w14:textId="68726DE4" w:rsidR="00235320" w:rsidRDefault="00F54848" w:rsidP="003D52DF">
          <w:pPr>
            <w:pStyle w:val="Header"/>
            <w:jc w:val="center"/>
          </w:pPr>
          <w:r>
            <w:rPr>
              <w:noProof/>
              <w:lang w:val="en-GB" w:eastAsia="en-GB"/>
            </w:rPr>
            <w:drawing>
              <wp:inline distT="0" distB="0" distL="0" distR="0" wp14:anchorId="5BD9C05F" wp14:editId="2B293F69">
                <wp:extent cx="1242060" cy="1118870"/>
                <wp:effectExtent l="0" t="0" r="0" b="5080"/>
                <wp:docPr id="4" name="Picture 4" descr="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2060" cy="1118870"/>
                        </a:xfrm>
                        <a:prstGeom prst="rect">
                          <a:avLst/>
                        </a:prstGeom>
                        <a:noFill/>
                        <a:ln>
                          <a:noFill/>
                        </a:ln>
                      </pic:spPr>
                    </pic:pic>
                  </a:graphicData>
                </a:graphic>
              </wp:inline>
            </w:drawing>
          </w:r>
        </w:p>
      </w:tc>
    </w:tr>
  </w:tbl>
  <w:p w14:paraId="4083596A" w14:textId="77777777" w:rsidR="00235320" w:rsidRDefault="00235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6299"/>
    <w:multiLevelType w:val="multilevel"/>
    <w:tmpl w:val="CA7C783A"/>
    <w:lvl w:ilvl="0">
      <w:start w:val="1"/>
      <w:numFmt w:val="bullet"/>
      <w:lvlText w:val=""/>
      <w:lvlJc w:val="left"/>
      <w:pPr>
        <w:tabs>
          <w:tab w:val="num" w:pos="1777"/>
        </w:tabs>
        <w:ind w:left="1777" w:hanging="360"/>
      </w:pPr>
      <w:rPr>
        <w:rFonts w:ascii="Symbol" w:hAnsi="Symbol" w:hint="default"/>
        <w:sz w:val="20"/>
      </w:rPr>
    </w:lvl>
    <w:lvl w:ilvl="1" w:tentative="1">
      <w:numFmt w:val="bullet"/>
      <w:lvlText w:val="o"/>
      <w:lvlJc w:val="left"/>
      <w:pPr>
        <w:tabs>
          <w:tab w:val="num" w:pos="2497"/>
        </w:tabs>
        <w:ind w:left="2497" w:hanging="360"/>
      </w:pPr>
      <w:rPr>
        <w:rFonts w:ascii="Courier New" w:hAnsi="Courier New" w:hint="default"/>
        <w:sz w:val="20"/>
      </w:rPr>
    </w:lvl>
    <w:lvl w:ilvl="2" w:tentative="1">
      <w:numFmt w:val="bullet"/>
      <w:lvlText w:val=""/>
      <w:lvlJc w:val="left"/>
      <w:pPr>
        <w:tabs>
          <w:tab w:val="num" w:pos="3217"/>
        </w:tabs>
        <w:ind w:left="3217" w:hanging="360"/>
      </w:pPr>
      <w:rPr>
        <w:rFonts w:ascii="Wingdings" w:hAnsi="Wingdings" w:hint="default"/>
        <w:sz w:val="20"/>
      </w:rPr>
    </w:lvl>
    <w:lvl w:ilvl="3" w:tentative="1">
      <w:numFmt w:val="bullet"/>
      <w:lvlText w:val=""/>
      <w:lvlJc w:val="left"/>
      <w:pPr>
        <w:tabs>
          <w:tab w:val="num" w:pos="3937"/>
        </w:tabs>
        <w:ind w:left="3937" w:hanging="360"/>
      </w:pPr>
      <w:rPr>
        <w:rFonts w:ascii="Wingdings" w:hAnsi="Wingdings" w:hint="default"/>
        <w:sz w:val="20"/>
      </w:rPr>
    </w:lvl>
    <w:lvl w:ilvl="4" w:tentative="1">
      <w:numFmt w:val="bullet"/>
      <w:lvlText w:val=""/>
      <w:lvlJc w:val="left"/>
      <w:pPr>
        <w:tabs>
          <w:tab w:val="num" w:pos="4657"/>
        </w:tabs>
        <w:ind w:left="4657" w:hanging="360"/>
      </w:pPr>
      <w:rPr>
        <w:rFonts w:ascii="Wingdings" w:hAnsi="Wingdings" w:hint="default"/>
        <w:sz w:val="20"/>
      </w:rPr>
    </w:lvl>
    <w:lvl w:ilvl="5" w:tentative="1">
      <w:numFmt w:val="bullet"/>
      <w:lvlText w:val=""/>
      <w:lvlJc w:val="left"/>
      <w:pPr>
        <w:tabs>
          <w:tab w:val="num" w:pos="5377"/>
        </w:tabs>
        <w:ind w:left="5377" w:hanging="360"/>
      </w:pPr>
      <w:rPr>
        <w:rFonts w:ascii="Wingdings" w:hAnsi="Wingdings" w:hint="default"/>
        <w:sz w:val="20"/>
      </w:rPr>
    </w:lvl>
    <w:lvl w:ilvl="6" w:tentative="1">
      <w:numFmt w:val="bullet"/>
      <w:lvlText w:val=""/>
      <w:lvlJc w:val="left"/>
      <w:pPr>
        <w:tabs>
          <w:tab w:val="num" w:pos="6097"/>
        </w:tabs>
        <w:ind w:left="6097" w:hanging="360"/>
      </w:pPr>
      <w:rPr>
        <w:rFonts w:ascii="Wingdings" w:hAnsi="Wingdings" w:hint="default"/>
        <w:sz w:val="20"/>
      </w:rPr>
    </w:lvl>
    <w:lvl w:ilvl="7" w:tentative="1">
      <w:numFmt w:val="bullet"/>
      <w:lvlText w:val=""/>
      <w:lvlJc w:val="left"/>
      <w:pPr>
        <w:tabs>
          <w:tab w:val="num" w:pos="6817"/>
        </w:tabs>
        <w:ind w:left="6817" w:hanging="360"/>
      </w:pPr>
      <w:rPr>
        <w:rFonts w:ascii="Wingdings" w:hAnsi="Wingdings" w:hint="default"/>
        <w:sz w:val="20"/>
      </w:rPr>
    </w:lvl>
    <w:lvl w:ilvl="8" w:tentative="1">
      <w:numFmt w:val="bullet"/>
      <w:lvlText w:val=""/>
      <w:lvlJc w:val="left"/>
      <w:pPr>
        <w:tabs>
          <w:tab w:val="num" w:pos="7537"/>
        </w:tabs>
        <w:ind w:left="7537" w:hanging="360"/>
      </w:pPr>
      <w:rPr>
        <w:rFonts w:ascii="Wingdings" w:hAnsi="Wingdings" w:hint="default"/>
        <w:sz w:val="20"/>
      </w:rPr>
    </w:lvl>
  </w:abstractNum>
  <w:abstractNum w:abstractNumId="1" w15:restartNumberingAfterBreak="0">
    <w:nsid w:val="1E7F37A3"/>
    <w:multiLevelType w:val="hybridMultilevel"/>
    <w:tmpl w:val="6F101B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02DC4"/>
    <w:multiLevelType w:val="hybridMultilevel"/>
    <w:tmpl w:val="EBEA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43860"/>
    <w:multiLevelType w:val="multilevel"/>
    <w:tmpl w:val="00D8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840DF7"/>
    <w:multiLevelType w:val="multilevel"/>
    <w:tmpl w:val="E9948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80B93"/>
    <w:multiLevelType w:val="hybridMultilevel"/>
    <w:tmpl w:val="CFEE5E52"/>
    <w:lvl w:ilvl="0" w:tplc="620CC4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781322"/>
    <w:multiLevelType w:val="multilevel"/>
    <w:tmpl w:val="5DC230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D2DBC"/>
    <w:multiLevelType w:val="multilevel"/>
    <w:tmpl w:val="849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46E73"/>
    <w:multiLevelType w:val="multilevel"/>
    <w:tmpl w:val="F552C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A2838"/>
    <w:multiLevelType w:val="hybridMultilevel"/>
    <w:tmpl w:val="502284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73290"/>
    <w:multiLevelType w:val="multilevel"/>
    <w:tmpl w:val="EC9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12863"/>
    <w:multiLevelType w:val="multilevel"/>
    <w:tmpl w:val="1B1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5F6684"/>
    <w:multiLevelType w:val="hybridMultilevel"/>
    <w:tmpl w:val="3A2E6E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91383"/>
    <w:multiLevelType w:val="hybridMultilevel"/>
    <w:tmpl w:val="698EE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18368E"/>
    <w:multiLevelType w:val="multilevel"/>
    <w:tmpl w:val="6942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7A6929"/>
    <w:multiLevelType w:val="hybridMultilevel"/>
    <w:tmpl w:val="19AC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B0C6D"/>
    <w:multiLevelType w:val="multilevel"/>
    <w:tmpl w:val="CD40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076B2"/>
    <w:multiLevelType w:val="hybridMultilevel"/>
    <w:tmpl w:val="D8B2A0E2"/>
    <w:lvl w:ilvl="0" w:tplc="1722B3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2E0CCB"/>
    <w:multiLevelType w:val="hybridMultilevel"/>
    <w:tmpl w:val="2BA83C44"/>
    <w:lvl w:ilvl="0" w:tplc="5A9A45CC">
      <w:start w:val="1"/>
      <w:numFmt w:val="bullet"/>
      <w:lvlText w:val=""/>
      <w:lvlJc w:val="left"/>
      <w:pPr>
        <w:ind w:left="927"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142E1"/>
    <w:multiLevelType w:val="multilevel"/>
    <w:tmpl w:val="D4B0DC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2A32E7"/>
    <w:multiLevelType w:val="hybridMultilevel"/>
    <w:tmpl w:val="182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17D64"/>
    <w:multiLevelType w:val="hybridMultilevel"/>
    <w:tmpl w:val="5E9021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C52044"/>
    <w:multiLevelType w:val="multilevel"/>
    <w:tmpl w:val="2ED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E0D5F"/>
    <w:multiLevelType w:val="multilevel"/>
    <w:tmpl w:val="2C10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AE2C3A"/>
    <w:multiLevelType w:val="multilevel"/>
    <w:tmpl w:val="C734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4C162E"/>
    <w:multiLevelType w:val="multilevel"/>
    <w:tmpl w:val="53043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875C0"/>
    <w:multiLevelType w:val="hybridMultilevel"/>
    <w:tmpl w:val="13A62B62"/>
    <w:lvl w:ilvl="0" w:tplc="0409000B">
      <w:start w:val="1"/>
      <w:numFmt w:val="bullet"/>
      <w:lvlText w:val=""/>
      <w:lvlJc w:val="left"/>
      <w:pPr>
        <w:tabs>
          <w:tab w:val="num" w:pos="720"/>
        </w:tabs>
        <w:ind w:left="720" w:hanging="360"/>
      </w:pPr>
      <w:rPr>
        <w:rFonts w:ascii="Wingdings" w:hAnsi="Wingdings" w:hint="default"/>
      </w:rPr>
    </w:lvl>
    <w:lvl w:ilvl="1" w:tplc="4290E7DC">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2868320">
    <w:abstractNumId w:val="1"/>
  </w:num>
  <w:num w:numId="2" w16cid:durableId="1205172640">
    <w:abstractNumId w:val="17"/>
  </w:num>
  <w:num w:numId="3" w16cid:durableId="142429677">
    <w:abstractNumId w:val="5"/>
  </w:num>
  <w:num w:numId="4" w16cid:durableId="1503887081">
    <w:abstractNumId w:val="9"/>
  </w:num>
  <w:num w:numId="5" w16cid:durableId="998507857">
    <w:abstractNumId w:val="12"/>
  </w:num>
  <w:num w:numId="6" w16cid:durableId="22444160">
    <w:abstractNumId w:val="21"/>
  </w:num>
  <w:num w:numId="7" w16cid:durableId="1890142065">
    <w:abstractNumId w:val="26"/>
  </w:num>
  <w:num w:numId="8" w16cid:durableId="2002653372">
    <w:abstractNumId w:val="13"/>
  </w:num>
  <w:num w:numId="9" w16cid:durableId="1837307571">
    <w:abstractNumId w:val="20"/>
  </w:num>
  <w:num w:numId="10" w16cid:durableId="2006977971">
    <w:abstractNumId w:val="21"/>
  </w:num>
  <w:num w:numId="11" w16cid:durableId="1365403531">
    <w:abstractNumId w:val="12"/>
  </w:num>
  <w:num w:numId="12" w16cid:durableId="1130200699">
    <w:abstractNumId w:val="26"/>
  </w:num>
  <w:num w:numId="13" w16cid:durableId="1108046940">
    <w:abstractNumId w:val="15"/>
  </w:num>
  <w:num w:numId="14" w16cid:durableId="2052922424">
    <w:abstractNumId w:val="2"/>
  </w:num>
  <w:num w:numId="15" w16cid:durableId="1551771225">
    <w:abstractNumId w:val="6"/>
  </w:num>
  <w:num w:numId="16" w16cid:durableId="1743217116">
    <w:abstractNumId w:val="0"/>
  </w:num>
  <w:num w:numId="17" w16cid:durableId="1955552959">
    <w:abstractNumId w:val="4"/>
  </w:num>
  <w:num w:numId="18" w16cid:durableId="324820860">
    <w:abstractNumId w:val="8"/>
  </w:num>
  <w:num w:numId="19" w16cid:durableId="1428454219">
    <w:abstractNumId w:val="19"/>
  </w:num>
  <w:num w:numId="20" w16cid:durableId="627592726">
    <w:abstractNumId w:val="25"/>
  </w:num>
  <w:num w:numId="21" w16cid:durableId="848183662">
    <w:abstractNumId w:val="18"/>
  </w:num>
  <w:num w:numId="22" w16cid:durableId="1287269927">
    <w:abstractNumId w:val="16"/>
  </w:num>
  <w:num w:numId="23" w16cid:durableId="941111489">
    <w:abstractNumId w:val="3"/>
  </w:num>
  <w:num w:numId="24" w16cid:durableId="2078430114">
    <w:abstractNumId w:val="14"/>
  </w:num>
  <w:num w:numId="25" w16cid:durableId="1204096116">
    <w:abstractNumId w:val="10"/>
  </w:num>
  <w:num w:numId="26" w16cid:durableId="2118526348">
    <w:abstractNumId w:val="11"/>
  </w:num>
  <w:num w:numId="27" w16cid:durableId="947348508">
    <w:abstractNumId w:val="24"/>
  </w:num>
  <w:num w:numId="28" w16cid:durableId="1126391708">
    <w:abstractNumId w:val="7"/>
  </w:num>
  <w:num w:numId="29" w16cid:durableId="1049308759">
    <w:abstractNumId w:val="23"/>
  </w:num>
  <w:num w:numId="30" w16cid:durableId="20010815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AE58DB-12D0-44CD-B99F-050F0CA2888F}"/>
    <w:docVar w:name="dgnword-eventsink" w:val="2309605460688"/>
  </w:docVars>
  <w:rsids>
    <w:rsidRoot w:val="00764733"/>
    <w:rsid w:val="00015143"/>
    <w:rsid w:val="00032BAF"/>
    <w:rsid w:val="000401A6"/>
    <w:rsid w:val="00044762"/>
    <w:rsid w:val="00061EBF"/>
    <w:rsid w:val="00075D02"/>
    <w:rsid w:val="000948BC"/>
    <w:rsid w:val="000B6152"/>
    <w:rsid w:val="001238C4"/>
    <w:rsid w:val="001569A3"/>
    <w:rsid w:val="001749C7"/>
    <w:rsid w:val="00176507"/>
    <w:rsid w:val="00176DE8"/>
    <w:rsid w:val="00184339"/>
    <w:rsid w:val="00193190"/>
    <w:rsid w:val="001C5E74"/>
    <w:rsid w:val="001C75B7"/>
    <w:rsid w:val="001D230B"/>
    <w:rsid w:val="001D5421"/>
    <w:rsid w:val="00223F47"/>
    <w:rsid w:val="00230CF8"/>
    <w:rsid w:val="00235320"/>
    <w:rsid w:val="00250A4F"/>
    <w:rsid w:val="00262EB6"/>
    <w:rsid w:val="00265B2B"/>
    <w:rsid w:val="00290BDF"/>
    <w:rsid w:val="002B4EF9"/>
    <w:rsid w:val="002D7F7C"/>
    <w:rsid w:val="002E2B39"/>
    <w:rsid w:val="002E2E08"/>
    <w:rsid w:val="0030328A"/>
    <w:rsid w:val="003161FC"/>
    <w:rsid w:val="00353C46"/>
    <w:rsid w:val="003918E4"/>
    <w:rsid w:val="003B0E09"/>
    <w:rsid w:val="003B6073"/>
    <w:rsid w:val="003C43D1"/>
    <w:rsid w:val="003C5F9C"/>
    <w:rsid w:val="003D52DF"/>
    <w:rsid w:val="003E2973"/>
    <w:rsid w:val="0042738C"/>
    <w:rsid w:val="00455709"/>
    <w:rsid w:val="00464E3B"/>
    <w:rsid w:val="00471220"/>
    <w:rsid w:val="00480A83"/>
    <w:rsid w:val="00483A46"/>
    <w:rsid w:val="004865E0"/>
    <w:rsid w:val="004B050D"/>
    <w:rsid w:val="004B2FB3"/>
    <w:rsid w:val="004D7B71"/>
    <w:rsid w:val="004E5018"/>
    <w:rsid w:val="00501B50"/>
    <w:rsid w:val="00533C14"/>
    <w:rsid w:val="00541880"/>
    <w:rsid w:val="005578A5"/>
    <w:rsid w:val="00566715"/>
    <w:rsid w:val="0057127D"/>
    <w:rsid w:val="00571AAB"/>
    <w:rsid w:val="00583D7C"/>
    <w:rsid w:val="00591AA5"/>
    <w:rsid w:val="005A6DF5"/>
    <w:rsid w:val="005D41EE"/>
    <w:rsid w:val="005D5672"/>
    <w:rsid w:val="005E0289"/>
    <w:rsid w:val="005E2BE3"/>
    <w:rsid w:val="005E750B"/>
    <w:rsid w:val="006102E5"/>
    <w:rsid w:val="00617DB7"/>
    <w:rsid w:val="00625C39"/>
    <w:rsid w:val="00627778"/>
    <w:rsid w:val="00636BA9"/>
    <w:rsid w:val="0064532C"/>
    <w:rsid w:val="00657D5C"/>
    <w:rsid w:val="006715CD"/>
    <w:rsid w:val="006D460A"/>
    <w:rsid w:val="006E0110"/>
    <w:rsid w:val="00723927"/>
    <w:rsid w:val="00745F7B"/>
    <w:rsid w:val="00750D5F"/>
    <w:rsid w:val="00764733"/>
    <w:rsid w:val="00794F86"/>
    <w:rsid w:val="007B19EF"/>
    <w:rsid w:val="007B3ABD"/>
    <w:rsid w:val="007C54A6"/>
    <w:rsid w:val="007D2E54"/>
    <w:rsid w:val="00803619"/>
    <w:rsid w:val="00814DA2"/>
    <w:rsid w:val="008161DB"/>
    <w:rsid w:val="0082251E"/>
    <w:rsid w:val="0082659A"/>
    <w:rsid w:val="00840C54"/>
    <w:rsid w:val="00876DEC"/>
    <w:rsid w:val="0088003C"/>
    <w:rsid w:val="008B721E"/>
    <w:rsid w:val="008C0311"/>
    <w:rsid w:val="008C2FCF"/>
    <w:rsid w:val="008E2BC9"/>
    <w:rsid w:val="008F75FA"/>
    <w:rsid w:val="009249CC"/>
    <w:rsid w:val="0093069E"/>
    <w:rsid w:val="009466CF"/>
    <w:rsid w:val="00975B9A"/>
    <w:rsid w:val="00975CEE"/>
    <w:rsid w:val="00990168"/>
    <w:rsid w:val="00992AC4"/>
    <w:rsid w:val="009A7EA6"/>
    <w:rsid w:val="009B7059"/>
    <w:rsid w:val="009D22E7"/>
    <w:rsid w:val="009D41FD"/>
    <w:rsid w:val="009E4A55"/>
    <w:rsid w:val="00A11EEB"/>
    <w:rsid w:val="00A20C44"/>
    <w:rsid w:val="00A20E13"/>
    <w:rsid w:val="00A275F5"/>
    <w:rsid w:val="00A42742"/>
    <w:rsid w:val="00A52152"/>
    <w:rsid w:val="00A56526"/>
    <w:rsid w:val="00A62C7B"/>
    <w:rsid w:val="00A63481"/>
    <w:rsid w:val="00A64B69"/>
    <w:rsid w:val="00A71556"/>
    <w:rsid w:val="00AA0732"/>
    <w:rsid w:val="00AA446D"/>
    <w:rsid w:val="00AB50CF"/>
    <w:rsid w:val="00B03686"/>
    <w:rsid w:val="00B216C1"/>
    <w:rsid w:val="00B3393A"/>
    <w:rsid w:val="00B35179"/>
    <w:rsid w:val="00B81CCF"/>
    <w:rsid w:val="00BA7D1A"/>
    <w:rsid w:val="00BB2892"/>
    <w:rsid w:val="00BB7159"/>
    <w:rsid w:val="00BD470A"/>
    <w:rsid w:val="00C05701"/>
    <w:rsid w:val="00C162F0"/>
    <w:rsid w:val="00C25F6E"/>
    <w:rsid w:val="00C97379"/>
    <w:rsid w:val="00CA07C4"/>
    <w:rsid w:val="00CB144F"/>
    <w:rsid w:val="00CC206D"/>
    <w:rsid w:val="00CE1C79"/>
    <w:rsid w:val="00D02A05"/>
    <w:rsid w:val="00D222D0"/>
    <w:rsid w:val="00D3459F"/>
    <w:rsid w:val="00D40A81"/>
    <w:rsid w:val="00D41B80"/>
    <w:rsid w:val="00D41D6A"/>
    <w:rsid w:val="00D44D24"/>
    <w:rsid w:val="00D50122"/>
    <w:rsid w:val="00D67A83"/>
    <w:rsid w:val="00D87333"/>
    <w:rsid w:val="00D87D80"/>
    <w:rsid w:val="00DA5ADD"/>
    <w:rsid w:val="00DB1AEE"/>
    <w:rsid w:val="00DD5217"/>
    <w:rsid w:val="00DE2392"/>
    <w:rsid w:val="00DE7AB5"/>
    <w:rsid w:val="00E17447"/>
    <w:rsid w:val="00E200B2"/>
    <w:rsid w:val="00E27E36"/>
    <w:rsid w:val="00E349BA"/>
    <w:rsid w:val="00E61BBC"/>
    <w:rsid w:val="00E72D51"/>
    <w:rsid w:val="00E938FB"/>
    <w:rsid w:val="00EA5949"/>
    <w:rsid w:val="00EC404D"/>
    <w:rsid w:val="00EC4FD3"/>
    <w:rsid w:val="00EC73C3"/>
    <w:rsid w:val="00ED15DC"/>
    <w:rsid w:val="00EE5F26"/>
    <w:rsid w:val="00EF2B85"/>
    <w:rsid w:val="00F05076"/>
    <w:rsid w:val="00F05429"/>
    <w:rsid w:val="00F3574F"/>
    <w:rsid w:val="00F5181F"/>
    <w:rsid w:val="00F52DB0"/>
    <w:rsid w:val="00F54848"/>
    <w:rsid w:val="00F55BD0"/>
    <w:rsid w:val="00F61B1E"/>
    <w:rsid w:val="00F84249"/>
    <w:rsid w:val="00F861F9"/>
    <w:rsid w:val="00FA6E43"/>
    <w:rsid w:val="00FB01EC"/>
    <w:rsid w:val="00FC14D2"/>
    <w:rsid w:val="00FC3A6D"/>
    <w:rsid w:val="00FD418E"/>
    <w:rsid w:val="00FD71E4"/>
    <w:rsid w:val="00FE3A92"/>
    <w:rsid w:val="03D4D9BA"/>
    <w:rsid w:val="061E1CFC"/>
    <w:rsid w:val="07088B98"/>
    <w:rsid w:val="075CDACF"/>
    <w:rsid w:val="0B28BF0E"/>
    <w:rsid w:val="0B5B4FC3"/>
    <w:rsid w:val="0C05EF4D"/>
    <w:rsid w:val="0C0BF9DC"/>
    <w:rsid w:val="11CFE31F"/>
    <w:rsid w:val="11D0119D"/>
    <w:rsid w:val="12432C1D"/>
    <w:rsid w:val="12F21303"/>
    <w:rsid w:val="164B241A"/>
    <w:rsid w:val="16550B24"/>
    <w:rsid w:val="17DD287E"/>
    <w:rsid w:val="1800E5B8"/>
    <w:rsid w:val="1E6AD9D2"/>
    <w:rsid w:val="210BFC63"/>
    <w:rsid w:val="21C95B98"/>
    <w:rsid w:val="21D0803E"/>
    <w:rsid w:val="227FBD48"/>
    <w:rsid w:val="24562E70"/>
    <w:rsid w:val="270B2349"/>
    <w:rsid w:val="297C817A"/>
    <w:rsid w:val="29B40D58"/>
    <w:rsid w:val="2A6FA54F"/>
    <w:rsid w:val="2FE28E18"/>
    <w:rsid w:val="33774BBC"/>
    <w:rsid w:val="3433A170"/>
    <w:rsid w:val="350EE6BB"/>
    <w:rsid w:val="3735DBC2"/>
    <w:rsid w:val="3C298ECF"/>
    <w:rsid w:val="3C3D88D7"/>
    <w:rsid w:val="3D8AA861"/>
    <w:rsid w:val="3EA68CEB"/>
    <w:rsid w:val="3FAFB600"/>
    <w:rsid w:val="4518E402"/>
    <w:rsid w:val="452EBF88"/>
    <w:rsid w:val="4857F829"/>
    <w:rsid w:val="4BCD30FD"/>
    <w:rsid w:val="4D69354F"/>
    <w:rsid w:val="4EF05555"/>
    <w:rsid w:val="50172876"/>
    <w:rsid w:val="50E050EF"/>
    <w:rsid w:val="51910725"/>
    <w:rsid w:val="520E0C6E"/>
    <w:rsid w:val="532CDB53"/>
    <w:rsid w:val="54799D8C"/>
    <w:rsid w:val="5A0031E8"/>
    <w:rsid w:val="5ABE19E7"/>
    <w:rsid w:val="5C277995"/>
    <w:rsid w:val="5CDEFFC4"/>
    <w:rsid w:val="5D6E0D0A"/>
    <w:rsid w:val="5E45F376"/>
    <w:rsid w:val="5F7D4231"/>
    <w:rsid w:val="604B4CCA"/>
    <w:rsid w:val="60E94815"/>
    <w:rsid w:val="64C56241"/>
    <w:rsid w:val="6AE218CF"/>
    <w:rsid w:val="6B5AB286"/>
    <w:rsid w:val="6C2FB2EC"/>
    <w:rsid w:val="6D8C6634"/>
    <w:rsid w:val="70F8C645"/>
    <w:rsid w:val="74D6F1AE"/>
    <w:rsid w:val="767E916F"/>
    <w:rsid w:val="76B1060D"/>
    <w:rsid w:val="793EA773"/>
    <w:rsid w:val="7D4DA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D8C1C4"/>
  <w15:chartTrackingRefBased/>
  <w15:docId w15:val="{41EC7FB8-EEFB-45E9-A667-88633A35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7D"/>
    <w:rPr>
      <w:lang w:eastAsia="en-US"/>
    </w:rPr>
  </w:style>
  <w:style w:type="paragraph" w:styleId="Heading1">
    <w:name w:val="heading 1"/>
    <w:basedOn w:val="Normal"/>
    <w:next w:val="Normal"/>
    <w:qFormat/>
    <w:pPr>
      <w:keepNext/>
      <w:tabs>
        <w:tab w:val="center" w:pos="1560"/>
        <w:tab w:val="right" w:pos="9498"/>
      </w:tabs>
      <w:outlineLvl w:val="0"/>
    </w:pPr>
    <w:rPr>
      <w:rFonts w:ascii="Benguiat Frisky" w:hAnsi="Benguiat Frisky"/>
    </w:rPr>
  </w:style>
  <w:style w:type="paragraph" w:styleId="Heading2">
    <w:name w:val="heading 2"/>
    <w:basedOn w:val="Normal"/>
    <w:next w:val="Normal"/>
    <w:qFormat/>
    <w:pPr>
      <w:keepNext/>
      <w:jc w:val="right"/>
      <w:outlineLvl w:val="1"/>
    </w:pPr>
    <w:rPr>
      <w:b/>
      <w:sz w:val="24"/>
      <w:u w:val="single"/>
    </w:rPr>
  </w:style>
  <w:style w:type="paragraph" w:styleId="Heading3">
    <w:name w:val="heading 3"/>
    <w:basedOn w:val="Normal"/>
    <w:next w:val="Normal"/>
    <w:qFormat/>
    <w:pPr>
      <w:keepNext/>
      <w:jc w:val="right"/>
      <w:outlineLvl w:val="2"/>
    </w:pPr>
    <w:rPr>
      <w:i/>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ind w:left="720"/>
      <w:jc w:val="both"/>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4"/>
      <w:lang w:val="en-US"/>
    </w:rPr>
  </w:style>
  <w:style w:type="paragraph" w:styleId="Footer">
    <w:name w:val="footer"/>
    <w:basedOn w:val="Normal"/>
    <w:link w:val="FooterChar"/>
    <w:uiPriority w:val="99"/>
    <w:pPr>
      <w:tabs>
        <w:tab w:val="center" w:pos="4320"/>
        <w:tab w:val="right" w:pos="8640"/>
      </w:tabs>
    </w:pPr>
    <w:rPr>
      <w:sz w:val="24"/>
      <w:lang w:val="en-US"/>
    </w:rPr>
  </w:style>
  <w:style w:type="paragraph" w:styleId="BodyText">
    <w:name w:val="Body Text"/>
    <w:basedOn w:val="Normal"/>
    <w:semiHidden/>
    <w:pPr>
      <w:jc w:val="both"/>
    </w:pPr>
    <w:rPr>
      <w:sz w:val="24"/>
    </w:rPr>
  </w:style>
  <w:style w:type="paragraph" w:styleId="BodyText2">
    <w:name w:val="Body Text 2"/>
    <w:basedOn w:val="Normal"/>
    <w:semiHidden/>
    <w:pPr>
      <w:jc w:val="both"/>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both"/>
    </w:pPr>
    <w:rPr>
      <w:rFonts w:ascii="Bodoni Bk BT" w:hAnsi="Bodoni Bk BT"/>
      <w:b/>
      <w:color w:val="000000"/>
      <w:sz w:val="28"/>
    </w:rPr>
  </w:style>
  <w:style w:type="table" w:styleId="TableGrid">
    <w:name w:val="Table Grid"/>
    <w:basedOn w:val="TableNormal"/>
    <w:uiPriority w:val="59"/>
    <w:rsid w:val="003D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D52DF"/>
    <w:rPr>
      <w:sz w:val="24"/>
      <w:lang w:val="en-US" w:eastAsia="en-US"/>
    </w:rPr>
  </w:style>
  <w:style w:type="paragraph" w:styleId="BalloonText">
    <w:name w:val="Balloon Text"/>
    <w:basedOn w:val="Normal"/>
    <w:link w:val="BalloonTextChar"/>
    <w:uiPriority w:val="99"/>
    <w:semiHidden/>
    <w:unhideWhenUsed/>
    <w:rsid w:val="003D52DF"/>
    <w:rPr>
      <w:rFonts w:ascii="Tahoma" w:hAnsi="Tahoma"/>
      <w:sz w:val="16"/>
      <w:szCs w:val="16"/>
      <w:lang w:val="x-none"/>
    </w:rPr>
  </w:style>
  <w:style w:type="character" w:customStyle="1" w:styleId="BalloonTextChar">
    <w:name w:val="Balloon Text Char"/>
    <w:link w:val="BalloonText"/>
    <w:uiPriority w:val="99"/>
    <w:semiHidden/>
    <w:rsid w:val="003D52DF"/>
    <w:rPr>
      <w:rFonts w:ascii="Tahoma" w:hAnsi="Tahoma" w:cs="Tahoma"/>
      <w:sz w:val="16"/>
      <w:szCs w:val="16"/>
      <w:lang w:eastAsia="en-US"/>
    </w:rPr>
  </w:style>
  <w:style w:type="character" w:customStyle="1" w:styleId="HeaderChar">
    <w:name w:val="Header Char"/>
    <w:link w:val="Header"/>
    <w:rsid w:val="003D52DF"/>
    <w:rPr>
      <w:sz w:val="24"/>
      <w:lang w:val="en-US" w:eastAsia="en-US"/>
    </w:rPr>
  </w:style>
  <w:style w:type="character" w:styleId="CommentReference">
    <w:name w:val="annotation reference"/>
    <w:uiPriority w:val="99"/>
    <w:semiHidden/>
    <w:unhideWhenUsed/>
    <w:rsid w:val="00A20C44"/>
    <w:rPr>
      <w:sz w:val="16"/>
      <w:szCs w:val="16"/>
    </w:rPr>
  </w:style>
  <w:style w:type="paragraph" w:styleId="CommentText">
    <w:name w:val="annotation text"/>
    <w:basedOn w:val="Normal"/>
    <w:link w:val="CommentTextChar"/>
    <w:uiPriority w:val="99"/>
    <w:semiHidden/>
    <w:unhideWhenUsed/>
    <w:rsid w:val="00A20C44"/>
  </w:style>
  <w:style w:type="character" w:customStyle="1" w:styleId="CommentTextChar">
    <w:name w:val="Comment Text Char"/>
    <w:link w:val="CommentText"/>
    <w:uiPriority w:val="99"/>
    <w:semiHidden/>
    <w:rsid w:val="00A20C44"/>
    <w:rPr>
      <w:lang w:eastAsia="en-US"/>
    </w:rPr>
  </w:style>
  <w:style w:type="paragraph" w:styleId="CommentSubject">
    <w:name w:val="annotation subject"/>
    <w:basedOn w:val="CommentText"/>
    <w:next w:val="CommentText"/>
    <w:link w:val="CommentSubjectChar"/>
    <w:uiPriority w:val="99"/>
    <w:semiHidden/>
    <w:unhideWhenUsed/>
    <w:rsid w:val="00A20C44"/>
    <w:rPr>
      <w:b/>
      <w:bCs/>
    </w:rPr>
  </w:style>
  <w:style w:type="character" w:customStyle="1" w:styleId="CommentSubjectChar">
    <w:name w:val="Comment Subject Char"/>
    <w:link w:val="CommentSubject"/>
    <w:uiPriority w:val="99"/>
    <w:semiHidden/>
    <w:rsid w:val="00A20C44"/>
    <w:rPr>
      <w:b/>
      <w:bCs/>
      <w:lang w:eastAsia="en-US"/>
    </w:rPr>
  </w:style>
  <w:style w:type="paragraph" w:styleId="Revision">
    <w:name w:val="Revision"/>
    <w:hidden/>
    <w:uiPriority w:val="99"/>
    <w:semiHidden/>
    <w:rsid w:val="009249CC"/>
    <w:rPr>
      <w:lang w:eastAsia="en-US"/>
    </w:rPr>
  </w:style>
  <w:style w:type="paragraph" w:customStyle="1" w:styleId="paragraph">
    <w:name w:val="paragraph"/>
    <w:basedOn w:val="Normal"/>
    <w:rsid w:val="00EC73C3"/>
    <w:pPr>
      <w:spacing w:before="100" w:beforeAutospacing="1" w:after="100" w:afterAutospacing="1"/>
    </w:pPr>
    <w:rPr>
      <w:sz w:val="24"/>
      <w:szCs w:val="24"/>
      <w:lang w:eastAsia="en-GB"/>
    </w:rPr>
  </w:style>
  <w:style w:type="character" w:customStyle="1" w:styleId="normaltextrun">
    <w:name w:val="normaltextrun"/>
    <w:basedOn w:val="DefaultParagraphFont"/>
    <w:rsid w:val="00EC73C3"/>
  </w:style>
  <w:style w:type="character" w:customStyle="1" w:styleId="eop">
    <w:name w:val="eop"/>
    <w:basedOn w:val="DefaultParagraphFont"/>
    <w:rsid w:val="00EC73C3"/>
  </w:style>
  <w:style w:type="character" w:customStyle="1" w:styleId="tabchar">
    <w:name w:val="tabchar"/>
    <w:basedOn w:val="DefaultParagraphFont"/>
    <w:rsid w:val="00EC73C3"/>
  </w:style>
  <w:style w:type="character" w:customStyle="1" w:styleId="css-smaipe">
    <w:name w:val="css-smaipe"/>
    <w:basedOn w:val="DefaultParagraphFont"/>
    <w:rsid w:val="00FC3A6D"/>
  </w:style>
  <w:style w:type="paragraph" w:styleId="NormalWeb">
    <w:name w:val="Normal (Web)"/>
    <w:basedOn w:val="Normal"/>
    <w:uiPriority w:val="99"/>
    <w:semiHidden/>
    <w:unhideWhenUsed/>
    <w:rsid w:val="004E5018"/>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E5018"/>
    <w:rPr>
      <w:color w:val="605E5C"/>
      <w:shd w:val="clear" w:color="auto" w:fill="E1DFDD"/>
    </w:rPr>
  </w:style>
  <w:style w:type="paragraph" w:styleId="ListParagraph">
    <w:name w:val="List Paragraph"/>
    <w:basedOn w:val="Normal"/>
    <w:uiPriority w:val="34"/>
    <w:qFormat/>
    <w:rsid w:val="00262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1699">
      <w:bodyDiv w:val="1"/>
      <w:marLeft w:val="0"/>
      <w:marRight w:val="0"/>
      <w:marTop w:val="0"/>
      <w:marBottom w:val="0"/>
      <w:divBdr>
        <w:top w:val="none" w:sz="0" w:space="0" w:color="auto"/>
        <w:left w:val="none" w:sz="0" w:space="0" w:color="auto"/>
        <w:bottom w:val="none" w:sz="0" w:space="0" w:color="auto"/>
        <w:right w:val="none" w:sz="0" w:space="0" w:color="auto"/>
      </w:divBdr>
      <w:divsChild>
        <w:div w:id="1935017961">
          <w:marLeft w:val="0"/>
          <w:marRight w:val="0"/>
          <w:marTop w:val="0"/>
          <w:marBottom w:val="0"/>
          <w:divBdr>
            <w:top w:val="none" w:sz="0" w:space="0" w:color="auto"/>
            <w:left w:val="none" w:sz="0" w:space="0" w:color="auto"/>
            <w:bottom w:val="none" w:sz="0" w:space="0" w:color="auto"/>
            <w:right w:val="none" w:sz="0" w:space="0" w:color="auto"/>
          </w:divBdr>
          <w:divsChild>
            <w:div w:id="1829907073">
              <w:marLeft w:val="0"/>
              <w:marRight w:val="0"/>
              <w:marTop w:val="0"/>
              <w:marBottom w:val="0"/>
              <w:divBdr>
                <w:top w:val="none" w:sz="0" w:space="0" w:color="auto"/>
                <w:left w:val="none" w:sz="0" w:space="0" w:color="auto"/>
                <w:bottom w:val="none" w:sz="0" w:space="0" w:color="auto"/>
                <w:right w:val="none" w:sz="0" w:space="0" w:color="auto"/>
              </w:divBdr>
            </w:div>
            <w:div w:id="758480644">
              <w:marLeft w:val="0"/>
              <w:marRight w:val="0"/>
              <w:marTop w:val="0"/>
              <w:marBottom w:val="0"/>
              <w:divBdr>
                <w:top w:val="none" w:sz="0" w:space="0" w:color="auto"/>
                <w:left w:val="none" w:sz="0" w:space="0" w:color="auto"/>
                <w:bottom w:val="none" w:sz="0" w:space="0" w:color="auto"/>
                <w:right w:val="none" w:sz="0" w:space="0" w:color="auto"/>
              </w:divBdr>
            </w:div>
            <w:div w:id="1970210528">
              <w:marLeft w:val="0"/>
              <w:marRight w:val="0"/>
              <w:marTop w:val="0"/>
              <w:marBottom w:val="0"/>
              <w:divBdr>
                <w:top w:val="none" w:sz="0" w:space="0" w:color="auto"/>
                <w:left w:val="none" w:sz="0" w:space="0" w:color="auto"/>
                <w:bottom w:val="none" w:sz="0" w:space="0" w:color="auto"/>
                <w:right w:val="none" w:sz="0" w:space="0" w:color="auto"/>
              </w:divBdr>
            </w:div>
            <w:div w:id="1533298395">
              <w:marLeft w:val="0"/>
              <w:marRight w:val="0"/>
              <w:marTop w:val="0"/>
              <w:marBottom w:val="0"/>
              <w:divBdr>
                <w:top w:val="none" w:sz="0" w:space="0" w:color="auto"/>
                <w:left w:val="none" w:sz="0" w:space="0" w:color="auto"/>
                <w:bottom w:val="none" w:sz="0" w:space="0" w:color="auto"/>
                <w:right w:val="none" w:sz="0" w:space="0" w:color="auto"/>
              </w:divBdr>
            </w:div>
            <w:div w:id="1572158055">
              <w:marLeft w:val="0"/>
              <w:marRight w:val="0"/>
              <w:marTop w:val="0"/>
              <w:marBottom w:val="0"/>
              <w:divBdr>
                <w:top w:val="none" w:sz="0" w:space="0" w:color="auto"/>
                <w:left w:val="none" w:sz="0" w:space="0" w:color="auto"/>
                <w:bottom w:val="none" w:sz="0" w:space="0" w:color="auto"/>
                <w:right w:val="none" w:sz="0" w:space="0" w:color="auto"/>
              </w:divBdr>
            </w:div>
            <w:div w:id="762149158">
              <w:marLeft w:val="0"/>
              <w:marRight w:val="0"/>
              <w:marTop w:val="0"/>
              <w:marBottom w:val="0"/>
              <w:divBdr>
                <w:top w:val="none" w:sz="0" w:space="0" w:color="auto"/>
                <w:left w:val="none" w:sz="0" w:space="0" w:color="auto"/>
                <w:bottom w:val="none" w:sz="0" w:space="0" w:color="auto"/>
                <w:right w:val="none" w:sz="0" w:space="0" w:color="auto"/>
              </w:divBdr>
            </w:div>
            <w:div w:id="1542480609">
              <w:marLeft w:val="0"/>
              <w:marRight w:val="0"/>
              <w:marTop w:val="0"/>
              <w:marBottom w:val="0"/>
              <w:divBdr>
                <w:top w:val="none" w:sz="0" w:space="0" w:color="auto"/>
                <w:left w:val="none" w:sz="0" w:space="0" w:color="auto"/>
                <w:bottom w:val="none" w:sz="0" w:space="0" w:color="auto"/>
                <w:right w:val="none" w:sz="0" w:space="0" w:color="auto"/>
              </w:divBdr>
            </w:div>
            <w:div w:id="121196385">
              <w:marLeft w:val="0"/>
              <w:marRight w:val="0"/>
              <w:marTop w:val="0"/>
              <w:marBottom w:val="0"/>
              <w:divBdr>
                <w:top w:val="none" w:sz="0" w:space="0" w:color="auto"/>
                <w:left w:val="none" w:sz="0" w:space="0" w:color="auto"/>
                <w:bottom w:val="none" w:sz="0" w:space="0" w:color="auto"/>
                <w:right w:val="none" w:sz="0" w:space="0" w:color="auto"/>
              </w:divBdr>
            </w:div>
            <w:div w:id="1496531608">
              <w:marLeft w:val="0"/>
              <w:marRight w:val="0"/>
              <w:marTop w:val="0"/>
              <w:marBottom w:val="0"/>
              <w:divBdr>
                <w:top w:val="none" w:sz="0" w:space="0" w:color="auto"/>
                <w:left w:val="none" w:sz="0" w:space="0" w:color="auto"/>
                <w:bottom w:val="none" w:sz="0" w:space="0" w:color="auto"/>
                <w:right w:val="none" w:sz="0" w:space="0" w:color="auto"/>
              </w:divBdr>
            </w:div>
            <w:div w:id="1487431777">
              <w:marLeft w:val="0"/>
              <w:marRight w:val="0"/>
              <w:marTop w:val="0"/>
              <w:marBottom w:val="0"/>
              <w:divBdr>
                <w:top w:val="none" w:sz="0" w:space="0" w:color="auto"/>
                <w:left w:val="none" w:sz="0" w:space="0" w:color="auto"/>
                <w:bottom w:val="none" w:sz="0" w:space="0" w:color="auto"/>
                <w:right w:val="none" w:sz="0" w:space="0" w:color="auto"/>
              </w:divBdr>
            </w:div>
            <w:div w:id="2119523968">
              <w:marLeft w:val="0"/>
              <w:marRight w:val="0"/>
              <w:marTop w:val="0"/>
              <w:marBottom w:val="0"/>
              <w:divBdr>
                <w:top w:val="none" w:sz="0" w:space="0" w:color="auto"/>
                <w:left w:val="none" w:sz="0" w:space="0" w:color="auto"/>
                <w:bottom w:val="none" w:sz="0" w:space="0" w:color="auto"/>
                <w:right w:val="none" w:sz="0" w:space="0" w:color="auto"/>
              </w:divBdr>
            </w:div>
            <w:div w:id="2006859472">
              <w:marLeft w:val="0"/>
              <w:marRight w:val="0"/>
              <w:marTop w:val="0"/>
              <w:marBottom w:val="0"/>
              <w:divBdr>
                <w:top w:val="none" w:sz="0" w:space="0" w:color="auto"/>
                <w:left w:val="none" w:sz="0" w:space="0" w:color="auto"/>
                <w:bottom w:val="none" w:sz="0" w:space="0" w:color="auto"/>
                <w:right w:val="none" w:sz="0" w:space="0" w:color="auto"/>
              </w:divBdr>
            </w:div>
            <w:div w:id="1453747355">
              <w:marLeft w:val="0"/>
              <w:marRight w:val="0"/>
              <w:marTop w:val="0"/>
              <w:marBottom w:val="0"/>
              <w:divBdr>
                <w:top w:val="none" w:sz="0" w:space="0" w:color="auto"/>
                <w:left w:val="none" w:sz="0" w:space="0" w:color="auto"/>
                <w:bottom w:val="none" w:sz="0" w:space="0" w:color="auto"/>
                <w:right w:val="none" w:sz="0" w:space="0" w:color="auto"/>
              </w:divBdr>
            </w:div>
            <w:div w:id="436100777">
              <w:marLeft w:val="0"/>
              <w:marRight w:val="0"/>
              <w:marTop w:val="0"/>
              <w:marBottom w:val="0"/>
              <w:divBdr>
                <w:top w:val="none" w:sz="0" w:space="0" w:color="auto"/>
                <w:left w:val="none" w:sz="0" w:space="0" w:color="auto"/>
                <w:bottom w:val="none" w:sz="0" w:space="0" w:color="auto"/>
                <w:right w:val="none" w:sz="0" w:space="0" w:color="auto"/>
              </w:divBdr>
            </w:div>
            <w:div w:id="696081292">
              <w:marLeft w:val="0"/>
              <w:marRight w:val="0"/>
              <w:marTop w:val="0"/>
              <w:marBottom w:val="0"/>
              <w:divBdr>
                <w:top w:val="none" w:sz="0" w:space="0" w:color="auto"/>
                <w:left w:val="none" w:sz="0" w:space="0" w:color="auto"/>
                <w:bottom w:val="none" w:sz="0" w:space="0" w:color="auto"/>
                <w:right w:val="none" w:sz="0" w:space="0" w:color="auto"/>
              </w:divBdr>
            </w:div>
            <w:div w:id="1920599715">
              <w:marLeft w:val="0"/>
              <w:marRight w:val="0"/>
              <w:marTop w:val="0"/>
              <w:marBottom w:val="0"/>
              <w:divBdr>
                <w:top w:val="none" w:sz="0" w:space="0" w:color="auto"/>
                <w:left w:val="none" w:sz="0" w:space="0" w:color="auto"/>
                <w:bottom w:val="none" w:sz="0" w:space="0" w:color="auto"/>
                <w:right w:val="none" w:sz="0" w:space="0" w:color="auto"/>
              </w:divBdr>
              <w:divsChild>
                <w:div w:id="688414009">
                  <w:marLeft w:val="0"/>
                  <w:marRight w:val="0"/>
                  <w:marTop w:val="0"/>
                  <w:marBottom w:val="0"/>
                  <w:divBdr>
                    <w:top w:val="none" w:sz="0" w:space="0" w:color="auto"/>
                    <w:left w:val="none" w:sz="0" w:space="0" w:color="auto"/>
                    <w:bottom w:val="none" w:sz="0" w:space="0" w:color="auto"/>
                    <w:right w:val="none" w:sz="0" w:space="0" w:color="auto"/>
                  </w:divBdr>
                </w:div>
                <w:div w:id="2122797359">
                  <w:marLeft w:val="0"/>
                  <w:marRight w:val="0"/>
                  <w:marTop w:val="0"/>
                  <w:marBottom w:val="0"/>
                  <w:divBdr>
                    <w:top w:val="none" w:sz="0" w:space="0" w:color="auto"/>
                    <w:left w:val="none" w:sz="0" w:space="0" w:color="auto"/>
                    <w:bottom w:val="none" w:sz="0" w:space="0" w:color="auto"/>
                    <w:right w:val="none" w:sz="0" w:space="0" w:color="auto"/>
                  </w:divBdr>
                </w:div>
                <w:div w:id="163979359">
                  <w:marLeft w:val="0"/>
                  <w:marRight w:val="0"/>
                  <w:marTop w:val="0"/>
                  <w:marBottom w:val="0"/>
                  <w:divBdr>
                    <w:top w:val="none" w:sz="0" w:space="0" w:color="auto"/>
                    <w:left w:val="none" w:sz="0" w:space="0" w:color="auto"/>
                    <w:bottom w:val="none" w:sz="0" w:space="0" w:color="auto"/>
                    <w:right w:val="none" w:sz="0" w:space="0" w:color="auto"/>
                  </w:divBdr>
                </w:div>
                <w:div w:id="1831016848">
                  <w:marLeft w:val="0"/>
                  <w:marRight w:val="0"/>
                  <w:marTop w:val="0"/>
                  <w:marBottom w:val="0"/>
                  <w:divBdr>
                    <w:top w:val="none" w:sz="0" w:space="0" w:color="auto"/>
                    <w:left w:val="none" w:sz="0" w:space="0" w:color="auto"/>
                    <w:bottom w:val="none" w:sz="0" w:space="0" w:color="auto"/>
                    <w:right w:val="none" w:sz="0" w:space="0" w:color="auto"/>
                  </w:divBdr>
                </w:div>
                <w:div w:id="2026788890">
                  <w:marLeft w:val="0"/>
                  <w:marRight w:val="0"/>
                  <w:marTop w:val="0"/>
                  <w:marBottom w:val="0"/>
                  <w:divBdr>
                    <w:top w:val="none" w:sz="0" w:space="0" w:color="auto"/>
                    <w:left w:val="none" w:sz="0" w:space="0" w:color="auto"/>
                    <w:bottom w:val="none" w:sz="0" w:space="0" w:color="auto"/>
                    <w:right w:val="none" w:sz="0" w:space="0" w:color="auto"/>
                  </w:divBdr>
                </w:div>
              </w:divsChild>
            </w:div>
            <w:div w:id="980112484">
              <w:marLeft w:val="0"/>
              <w:marRight w:val="0"/>
              <w:marTop w:val="0"/>
              <w:marBottom w:val="0"/>
              <w:divBdr>
                <w:top w:val="none" w:sz="0" w:space="0" w:color="auto"/>
                <w:left w:val="none" w:sz="0" w:space="0" w:color="auto"/>
                <w:bottom w:val="none" w:sz="0" w:space="0" w:color="auto"/>
                <w:right w:val="none" w:sz="0" w:space="0" w:color="auto"/>
              </w:divBdr>
              <w:divsChild>
                <w:div w:id="672075298">
                  <w:marLeft w:val="0"/>
                  <w:marRight w:val="0"/>
                  <w:marTop w:val="0"/>
                  <w:marBottom w:val="0"/>
                  <w:divBdr>
                    <w:top w:val="none" w:sz="0" w:space="0" w:color="auto"/>
                    <w:left w:val="none" w:sz="0" w:space="0" w:color="auto"/>
                    <w:bottom w:val="none" w:sz="0" w:space="0" w:color="auto"/>
                    <w:right w:val="none" w:sz="0" w:space="0" w:color="auto"/>
                  </w:divBdr>
                </w:div>
              </w:divsChild>
            </w:div>
            <w:div w:id="1419135606">
              <w:marLeft w:val="0"/>
              <w:marRight w:val="0"/>
              <w:marTop w:val="0"/>
              <w:marBottom w:val="0"/>
              <w:divBdr>
                <w:top w:val="none" w:sz="0" w:space="0" w:color="auto"/>
                <w:left w:val="none" w:sz="0" w:space="0" w:color="auto"/>
                <w:bottom w:val="none" w:sz="0" w:space="0" w:color="auto"/>
                <w:right w:val="none" w:sz="0" w:space="0" w:color="auto"/>
              </w:divBdr>
              <w:divsChild>
                <w:div w:id="1637643364">
                  <w:marLeft w:val="0"/>
                  <w:marRight w:val="0"/>
                  <w:marTop w:val="0"/>
                  <w:marBottom w:val="0"/>
                  <w:divBdr>
                    <w:top w:val="none" w:sz="0" w:space="0" w:color="auto"/>
                    <w:left w:val="none" w:sz="0" w:space="0" w:color="auto"/>
                    <w:bottom w:val="none" w:sz="0" w:space="0" w:color="auto"/>
                    <w:right w:val="none" w:sz="0" w:space="0" w:color="auto"/>
                  </w:divBdr>
                </w:div>
              </w:divsChild>
            </w:div>
            <w:div w:id="1413550671">
              <w:marLeft w:val="0"/>
              <w:marRight w:val="0"/>
              <w:marTop w:val="0"/>
              <w:marBottom w:val="0"/>
              <w:divBdr>
                <w:top w:val="none" w:sz="0" w:space="0" w:color="auto"/>
                <w:left w:val="none" w:sz="0" w:space="0" w:color="auto"/>
                <w:bottom w:val="none" w:sz="0" w:space="0" w:color="auto"/>
                <w:right w:val="none" w:sz="0" w:space="0" w:color="auto"/>
              </w:divBdr>
              <w:divsChild>
                <w:div w:id="897547128">
                  <w:marLeft w:val="0"/>
                  <w:marRight w:val="0"/>
                  <w:marTop w:val="0"/>
                  <w:marBottom w:val="0"/>
                  <w:divBdr>
                    <w:top w:val="none" w:sz="0" w:space="0" w:color="auto"/>
                    <w:left w:val="none" w:sz="0" w:space="0" w:color="auto"/>
                    <w:bottom w:val="none" w:sz="0" w:space="0" w:color="auto"/>
                    <w:right w:val="none" w:sz="0" w:space="0" w:color="auto"/>
                  </w:divBdr>
                </w:div>
              </w:divsChild>
            </w:div>
            <w:div w:id="1299457441">
              <w:marLeft w:val="0"/>
              <w:marRight w:val="0"/>
              <w:marTop w:val="0"/>
              <w:marBottom w:val="0"/>
              <w:divBdr>
                <w:top w:val="none" w:sz="0" w:space="0" w:color="auto"/>
                <w:left w:val="none" w:sz="0" w:space="0" w:color="auto"/>
                <w:bottom w:val="none" w:sz="0" w:space="0" w:color="auto"/>
                <w:right w:val="none" w:sz="0" w:space="0" w:color="auto"/>
              </w:divBdr>
              <w:divsChild>
                <w:div w:id="46035544">
                  <w:marLeft w:val="0"/>
                  <w:marRight w:val="0"/>
                  <w:marTop w:val="0"/>
                  <w:marBottom w:val="0"/>
                  <w:divBdr>
                    <w:top w:val="none" w:sz="0" w:space="0" w:color="auto"/>
                    <w:left w:val="none" w:sz="0" w:space="0" w:color="auto"/>
                    <w:bottom w:val="none" w:sz="0" w:space="0" w:color="auto"/>
                    <w:right w:val="none" w:sz="0" w:space="0" w:color="auto"/>
                  </w:divBdr>
                </w:div>
                <w:div w:id="1073428512">
                  <w:marLeft w:val="0"/>
                  <w:marRight w:val="0"/>
                  <w:marTop w:val="0"/>
                  <w:marBottom w:val="0"/>
                  <w:divBdr>
                    <w:top w:val="none" w:sz="0" w:space="0" w:color="auto"/>
                    <w:left w:val="none" w:sz="0" w:space="0" w:color="auto"/>
                    <w:bottom w:val="none" w:sz="0" w:space="0" w:color="auto"/>
                    <w:right w:val="none" w:sz="0" w:space="0" w:color="auto"/>
                  </w:divBdr>
                </w:div>
              </w:divsChild>
            </w:div>
            <w:div w:id="1327322728">
              <w:marLeft w:val="0"/>
              <w:marRight w:val="0"/>
              <w:marTop w:val="0"/>
              <w:marBottom w:val="0"/>
              <w:divBdr>
                <w:top w:val="none" w:sz="0" w:space="0" w:color="auto"/>
                <w:left w:val="none" w:sz="0" w:space="0" w:color="auto"/>
                <w:bottom w:val="none" w:sz="0" w:space="0" w:color="auto"/>
                <w:right w:val="none" w:sz="0" w:space="0" w:color="auto"/>
              </w:divBdr>
              <w:divsChild>
                <w:div w:id="1629507018">
                  <w:marLeft w:val="0"/>
                  <w:marRight w:val="0"/>
                  <w:marTop w:val="0"/>
                  <w:marBottom w:val="0"/>
                  <w:divBdr>
                    <w:top w:val="none" w:sz="0" w:space="0" w:color="auto"/>
                    <w:left w:val="none" w:sz="0" w:space="0" w:color="auto"/>
                    <w:bottom w:val="none" w:sz="0" w:space="0" w:color="auto"/>
                    <w:right w:val="none" w:sz="0" w:space="0" w:color="auto"/>
                  </w:divBdr>
                  <w:divsChild>
                    <w:div w:id="2033073432">
                      <w:marLeft w:val="0"/>
                      <w:marRight w:val="0"/>
                      <w:marTop w:val="0"/>
                      <w:marBottom w:val="0"/>
                      <w:divBdr>
                        <w:top w:val="none" w:sz="0" w:space="0" w:color="auto"/>
                        <w:left w:val="none" w:sz="0" w:space="0" w:color="auto"/>
                        <w:bottom w:val="none" w:sz="0" w:space="0" w:color="auto"/>
                        <w:right w:val="none" w:sz="0" w:space="0" w:color="auto"/>
                      </w:divBdr>
                      <w:divsChild>
                        <w:div w:id="369691342">
                          <w:marLeft w:val="0"/>
                          <w:marRight w:val="0"/>
                          <w:marTop w:val="0"/>
                          <w:marBottom w:val="0"/>
                          <w:divBdr>
                            <w:top w:val="none" w:sz="0" w:space="0" w:color="auto"/>
                            <w:left w:val="none" w:sz="0" w:space="0" w:color="auto"/>
                            <w:bottom w:val="none" w:sz="0" w:space="0" w:color="auto"/>
                            <w:right w:val="none" w:sz="0" w:space="0" w:color="auto"/>
                          </w:divBdr>
                        </w:div>
                      </w:divsChild>
                    </w:div>
                    <w:div w:id="1403454606">
                      <w:marLeft w:val="0"/>
                      <w:marRight w:val="0"/>
                      <w:marTop w:val="0"/>
                      <w:marBottom w:val="0"/>
                      <w:divBdr>
                        <w:top w:val="none" w:sz="0" w:space="0" w:color="auto"/>
                        <w:left w:val="none" w:sz="0" w:space="0" w:color="auto"/>
                        <w:bottom w:val="none" w:sz="0" w:space="0" w:color="auto"/>
                        <w:right w:val="none" w:sz="0" w:space="0" w:color="auto"/>
                      </w:divBdr>
                      <w:divsChild>
                        <w:div w:id="1364593857">
                          <w:marLeft w:val="0"/>
                          <w:marRight w:val="0"/>
                          <w:marTop w:val="0"/>
                          <w:marBottom w:val="0"/>
                          <w:divBdr>
                            <w:top w:val="none" w:sz="0" w:space="0" w:color="auto"/>
                            <w:left w:val="none" w:sz="0" w:space="0" w:color="auto"/>
                            <w:bottom w:val="none" w:sz="0" w:space="0" w:color="auto"/>
                            <w:right w:val="none" w:sz="0" w:space="0" w:color="auto"/>
                          </w:divBdr>
                        </w:div>
                      </w:divsChild>
                    </w:div>
                    <w:div w:id="1368530473">
                      <w:marLeft w:val="0"/>
                      <w:marRight w:val="0"/>
                      <w:marTop w:val="0"/>
                      <w:marBottom w:val="0"/>
                      <w:divBdr>
                        <w:top w:val="none" w:sz="0" w:space="0" w:color="auto"/>
                        <w:left w:val="none" w:sz="0" w:space="0" w:color="auto"/>
                        <w:bottom w:val="none" w:sz="0" w:space="0" w:color="auto"/>
                        <w:right w:val="none" w:sz="0" w:space="0" w:color="auto"/>
                      </w:divBdr>
                      <w:divsChild>
                        <w:div w:id="873157867">
                          <w:marLeft w:val="0"/>
                          <w:marRight w:val="0"/>
                          <w:marTop w:val="0"/>
                          <w:marBottom w:val="0"/>
                          <w:divBdr>
                            <w:top w:val="none" w:sz="0" w:space="0" w:color="auto"/>
                            <w:left w:val="none" w:sz="0" w:space="0" w:color="auto"/>
                            <w:bottom w:val="none" w:sz="0" w:space="0" w:color="auto"/>
                            <w:right w:val="none" w:sz="0" w:space="0" w:color="auto"/>
                          </w:divBdr>
                        </w:div>
                      </w:divsChild>
                    </w:div>
                    <w:div w:id="1976981726">
                      <w:marLeft w:val="0"/>
                      <w:marRight w:val="0"/>
                      <w:marTop w:val="0"/>
                      <w:marBottom w:val="0"/>
                      <w:divBdr>
                        <w:top w:val="none" w:sz="0" w:space="0" w:color="auto"/>
                        <w:left w:val="none" w:sz="0" w:space="0" w:color="auto"/>
                        <w:bottom w:val="none" w:sz="0" w:space="0" w:color="auto"/>
                        <w:right w:val="none" w:sz="0" w:space="0" w:color="auto"/>
                      </w:divBdr>
                      <w:divsChild>
                        <w:div w:id="418714041">
                          <w:marLeft w:val="0"/>
                          <w:marRight w:val="0"/>
                          <w:marTop w:val="0"/>
                          <w:marBottom w:val="0"/>
                          <w:divBdr>
                            <w:top w:val="none" w:sz="0" w:space="0" w:color="auto"/>
                            <w:left w:val="none" w:sz="0" w:space="0" w:color="auto"/>
                            <w:bottom w:val="none" w:sz="0" w:space="0" w:color="auto"/>
                            <w:right w:val="none" w:sz="0" w:space="0" w:color="auto"/>
                          </w:divBdr>
                        </w:div>
                      </w:divsChild>
                    </w:div>
                    <w:div w:id="1456950534">
                      <w:marLeft w:val="0"/>
                      <w:marRight w:val="0"/>
                      <w:marTop w:val="0"/>
                      <w:marBottom w:val="0"/>
                      <w:divBdr>
                        <w:top w:val="none" w:sz="0" w:space="0" w:color="auto"/>
                        <w:left w:val="none" w:sz="0" w:space="0" w:color="auto"/>
                        <w:bottom w:val="none" w:sz="0" w:space="0" w:color="auto"/>
                        <w:right w:val="none" w:sz="0" w:space="0" w:color="auto"/>
                      </w:divBdr>
                      <w:divsChild>
                        <w:div w:id="1300920237">
                          <w:marLeft w:val="0"/>
                          <w:marRight w:val="0"/>
                          <w:marTop w:val="0"/>
                          <w:marBottom w:val="0"/>
                          <w:divBdr>
                            <w:top w:val="none" w:sz="0" w:space="0" w:color="auto"/>
                            <w:left w:val="none" w:sz="0" w:space="0" w:color="auto"/>
                            <w:bottom w:val="none" w:sz="0" w:space="0" w:color="auto"/>
                            <w:right w:val="none" w:sz="0" w:space="0" w:color="auto"/>
                          </w:divBdr>
                        </w:div>
                      </w:divsChild>
                    </w:div>
                    <w:div w:id="1963345631">
                      <w:marLeft w:val="0"/>
                      <w:marRight w:val="0"/>
                      <w:marTop w:val="0"/>
                      <w:marBottom w:val="0"/>
                      <w:divBdr>
                        <w:top w:val="none" w:sz="0" w:space="0" w:color="auto"/>
                        <w:left w:val="none" w:sz="0" w:space="0" w:color="auto"/>
                        <w:bottom w:val="none" w:sz="0" w:space="0" w:color="auto"/>
                        <w:right w:val="none" w:sz="0" w:space="0" w:color="auto"/>
                      </w:divBdr>
                      <w:divsChild>
                        <w:div w:id="201554875">
                          <w:marLeft w:val="0"/>
                          <w:marRight w:val="0"/>
                          <w:marTop w:val="0"/>
                          <w:marBottom w:val="0"/>
                          <w:divBdr>
                            <w:top w:val="none" w:sz="0" w:space="0" w:color="auto"/>
                            <w:left w:val="none" w:sz="0" w:space="0" w:color="auto"/>
                            <w:bottom w:val="none" w:sz="0" w:space="0" w:color="auto"/>
                            <w:right w:val="none" w:sz="0" w:space="0" w:color="auto"/>
                          </w:divBdr>
                        </w:div>
                      </w:divsChild>
                    </w:div>
                    <w:div w:id="841353984">
                      <w:marLeft w:val="0"/>
                      <w:marRight w:val="0"/>
                      <w:marTop w:val="0"/>
                      <w:marBottom w:val="0"/>
                      <w:divBdr>
                        <w:top w:val="none" w:sz="0" w:space="0" w:color="auto"/>
                        <w:left w:val="none" w:sz="0" w:space="0" w:color="auto"/>
                        <w:bottom w:val="none" w:sz="0" w:space="0" w:color="auto"/>
                        <w:right w:val="none" w:sz="0" w:space="0" w:color="auto"/>
                      </w:divBdr>
                      <w:divsChild>
                        <w:div w:id="2116170190">
                          <w:marLeft w:val="0"/>
                          <w:marRight w:val="0"/>
                          <w:marTop w:val="0"/>
                          <w:marBottom w:val="0"/>
                          <w:divBdr>
                            <w:top w:val="none" w:sz="0" w:space="0" w:color="auto"/>
                            <w:left w:val="none" w:sz="0" w:space="0" w:color="auto"/>
                            <w:bottom w:val="none" w:sz="0" w:space="0" w:color="auto"/>
                            <w:right w:val="none" w:sz="0" w:space="0" w:color="auto"/>
                          </w:divBdr>
                        </w:div>
                      </w:divsChild>
                    </w:div>
                    <w:div w:id="1457065925">
                      <w:marLeft w:val="0"/>
                      <w:marRight w:val="0"/>
                      <w:marTop w:val="0"/>
                      <w:marBottom w:val="0"/>
                      <w:divBdr>
                        <w:top w:val="none" w:sz="0" w:space="0" w:color="auto"/>
                        <w:left w:val="none" w:sz="0" w:space="0" w:color="auto"/>
                        <w:bottom w:val="none" w:sz="0" w:space="0" w:color="auto"/>
                        <w:right w:val="none" w:sz="0" w:space="0" w:color="auto"/>
                      </w:divBdr>
                      <w:divsChild>
                        <w:div w:id="125394849">
                          <w:marLeft w:val="0"/>
                          <w:marRight w:val="0"/>
                          <w:marTop w:val="0"/>
                          <w:marBottom w:val="0"/>
                          <w:divBdr>
                            <w:top w:val="none" w:sz="0" w:space="0" w:color="auto"/>
                            <w:left w:val="none" w:sz="0" w:space="0" w:color="auto"/>
                            <w:bottom w:val="none" w:sz="0" w:space="0" w:color="auto"/>
                            <w:right w:val="none" w:sz="0" w:space="0" w:color="auto"/>
                          </w:divBdr>
                        </w:div>
                      </w:divsChild>
                    </w:div>
                    <w:div w:id="305479377">
                      <w:marLeft w:val="0"/>
                      <w:marRight w:val="0"/>
                      <w:marTop w:val="0"/>
                      <w:marBottom w:val="0"/>
                      <w:divBdr>
                        <w:top w:val="none" w:sz="0" w:space="0" w:color="auto"/>
                        <w:left w:val="none" w:sz="0" w:space="0" w:color="auto"/>
                        <w:bottom w:val="none" w:sz="0" w:space="0" w:color="auto"/>
                        <w:right w:val="none" w:sz="0" w:space="0" w:color="auto"/>
                      </w:divBdr>
                      <w:divsChild>
                        <w:div w:id="7100983">
                          <w:marLeft w:val="0"/>
                          <w:marRight w:val="0"/>
                          <w:marTop w:val="0"/>
                          <w:marBottom w:val="0"/>
                          <w:divBdr>
                            <w:top w:val="none" w:sz="0" w:space="0" w:color="auto"/>
                            <w:left w:val="none" w:sz="0" w:space="0" w:color="auto"/>
                            <w:bottom w:val="none" w:sz="0" w:space="0" w:color="auto"/>
                            <w:right w:val="none" w:sz="0" w:space="0" w:color="auto"/>
                          </w:divBdr>
                        </w:div>
                      </w:divsChild>
                    </w:div>
                    <w:div w:id="1644113988">
                      <w:marLeft w:val="0"/>
                      <w:marRight w:val="0"/>
                      <w:marTop w:val="0"/>
                      <w:marBottom w:val="0"/>
                      <w:divBdr>
                        <w:top w:val="none" w:sz="0" w:space="0" w:color="auto"/>
                        <w:left w:val="none" w:sz="0" w:space="0" w:color="auto"/>
                        <w:bottom w:val="none" w:sz="0" w:space="0" w:color="auto"/>
                        <w:right w:val="none" w:sz="0" w:space="0" w:color="auto"/>
                      </w:divBdr>
                      <w:divsChild>
                        <w:div w:id="1724056338">
                          <w:marLeft w:val="0"/>
                          <w:marRight w:val="0"/>
                          <w:marTop w:val="0"/>
                          <w:marBottom w:val="0"/>
                          <w:divBdr>
                            <w:top w:val="none" w:sz="0" w:space="0" w:color="auto"/>
                            <w:left w:val="none" w:sz="0" w:space="0" w:color="auto"/>
                            <w:bottom w:val="none" w:sz="0" w:space="0" w:color="auto"/>
                            <w:right w:val="none" w:sz="0" w:space="0" w:color="auto"/>
                          </w:divBdr>
                        </w:div>
                      </w:divsChild>
                    </w:div>
                    <w:div w:id="38015541">
                      <w:marLeft w:val="0"/>
                      <w:marRight w:val="0"/>
                      <w:marTop w:val="0"/>
                      <w:marBottom w:val="0"/>
                      <w:divBdr>
                        <w:top w:val="none" w:sz="0" w:space="0" w:color="auto"/>
                        <w:left w:val="none" w:sz="0" w:space="0" w:color="auto"/>
                        <w:bottom w:val="none" w:sz="0" w:space="0" w:color="auto"/>
                        <w:right w:val="none" w:sz="0" w:space="0" w:color="auto"/>
                      </w:divBdr>
                      <w:divsChild>
                        <w:div w:id="705250182">
                          <w:marLeft w:val="0"/>
                          <w:marRight w:val="0"/>
                          <w:marTop w:val="0"/>
                          <w:marBottom w:val="0"/>
                          <w:divBdr>
                            <w:top w:val="none" w:sz="0" w:space="0" w:color="auto"/>
                            <w:left w:val="none" w:sz="0" w:space="0" w:color="auto"/>
                            <w:bottom w:val="none" w:sz="0" w:space="0" w:color="auto"/>
                            <w:right w:val="none" w:sz="0" w:space="0" w:color="auto"/>
                          </w:divBdr>
                        </w:div>
                      </w:divsChild>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2113161439">
                          <w:marLeft w:val="0"/>
                          <w:marRight w:val="0"/>
                          <w:marTop w:val="0"/>
                          <w:marBottom w:val="0"/>
                          <w:divBdr>
                            <w:top w:val="none" w:sz="0" w:space="0" w:color="auto"/>
                            <w:left w:val="none" w:sz="0" w:space="0" w:color="auto"/>
                            <w:bottom w:val="none" w:sz="0" w:space="0" w:color="auto"/>
                            <w:right w:val="none" w:sz="0" w:space="0" w:color="auto"/>
                          </w:divBdr>
                        </w:div>
                      </w:divsChild>
                    </w:div>
                    <w:div w:id="1062870533">
                      <w:marLeft w:val="0"/>
                      <w:marRight w:val="0"/>
                      <w:marTop w:val="0"/>
                      <w:marBottom w:val="0"/>
                      <w:divBdr>
                        <w:top w:val="none" w:sz="0" w:space="0" w:color="auto"/>
                        <w:left w:val="none" w:sz="0" w:space="0" w:color="auto"/>
                        <w:bottom w:val="none" w:sz="0" w:space="0" w:color="auto"/>
                        <w:right w:val="none" w:sz="0" w:space="0" w:color="auto"/>
                      </w:divBdr>
                      <w:divsChild>
                        <w:div w:id="1641497927">
                          <w:marLeft w:val="0"/>
                          <w:marRight w:val="0"/>
                          <w:marTop w:val="0"/>
                          <w:marBottom w:val="0"/>
                          <w:divBdr>
                            <w:top w:val="none" w:sz="0" w:space="0" w:color="auto"/>
                            <w:left w:val="none" w:sz="0" w:space="0" w:color="auto"/>
                            <w:bottom w:val="none" w:sz="0" w:space="0" w:color="auto"/>
                            <w:right w:val="none" w:sz="0" w:space="0" w:color="auto"/>
                          </w:divBdr>
                        </w:div>
                      </w:divsChild>
                    </w:div>
                    <w:div w:id="100607815">
                      <w:marLeft w:val="0"/>
                      <w:marRight w:val="0"/>
                      <w:marTop w:val="0"/>
                      <w:marBottom w:val="0"/>
                      <w:divBdr>
                        <w:top w:val="none" w:sz="0" w:space="0" w:color="auto"/>
                        <w:left w:val="none" w:sz="0" w:space="0" w:color="auto"/>
                        <w:bottom w:val="none" w:sz="0" w:space="0" w:color="auto"/>
                        <w:right w:val="none" w:sz="0" w:space="0" w:color="auto"/>
                      </w:divBdr>
                      <w:divsChild>
                        <w:div w:id="881132207">
                          <w:marLeft w:val="0"/>
                          <w:marRight w:val="0"/>
                          <w:marTop w:val="0"/>
                          <w:marBottom w:val="0"/>
                          <w:divBdr>
                            <w:top w:val="none" w:sz="0" w:space="0" w:color="auto"/>
                            <w:left w:val="none" w:sz="0" w:space="0" w:color="auto"/>
                            <w:bottom w:val="none" w:sz="0" w:space="0" w:color="auto"/>
                            <w:right w:val="none" w:sz="0" w:space="0" w:color="auto"/>
                          </w:divBdr>
                        </w:div>
                      </w:divsChild>
                    </w:div>
                    <w:div w:id="724135569">
                      <w:marLeft w:val="0"/>
                      <w:marRight w:val="0"/>
                      <w:marTop w:val="0"/>
                      <w:marBottom w:val="0"/>
                      <w:divBdr>
                        <w:top w:val="none" w:sz="0" w:space="0" w:color="auto"/>
                        <w:left w:val="none" w:sz="0" w:space="0" w:color="auto"/>
                        <w:bottom w:val="none" w:sz="0" w:space="0" w:color="auto"/>
                        <w:right w:val="none" w:sz="0" w:space="0" w:color="auto"/>
                      </w:divBdr>
                      <w:divsChild>
                        <w:div w:id="1859419823">
                          <w:marLeft w:val="0"/>
                          <w:marRight w:val="0"/>
                          <w:marTop w:val="0"/>
                          <w:marBottom w:val="0"/>
                          <w:divBdr>
                            <w:top w:val="none" w:sz="0" w:space="0" w:color="auto"/>
                            <w:left w:val="none" w:sz="0" w:space="0" w:color="auto"/>
                            <w:bottom w:val="none" w:sz="0" w:space="0" w:color="auto"/>
                            <w:right w:val="none" w:sz="0" w:space="0" w:color="auto"/>
                          </w:divBdr>
                        </w:div>
                      </w:divsChild>
                    </w:div>
                    <w:div w:id="1077485400">
                      <w:marLeft w:val="0"/>
                      <w:marRight w:val="0"/>
                      <w:marTop w:val="0"/>
                      <w:marBottom w:val="0"/>
                      <w:divBdr>
                        <w:top w:val="none" w:sz="0" w:space="0" w:color="auto"/>
                        <w:left w:val="none" w:sz="0" w:space="0" w:color="auto"/>
                        <w:bottom w:val="none" w:sz="0" w:space="0" w:color="auto"/>
                        <w:right w:val="none" w:sz="0" w:space="0" w:color="auto"/>
                      </w:divBdr>
                      <w:divsChild>
                        <w:div w:id="1606427972">
                          <w:marLeft w:val="0"/>
                          <w:marRight w:val="0"/>
                          <w:marTop w:val="0"/>
                          <w:marBottom w:val="0"/>
                          <w:divBdr>
                            <w:top w:val="none" w:sz="0" w:space="0" w:color="auto"/>
                            <w:left w:val="none" w:sz="0" w:space="0" w:color="auto"/>
                            <w:bottom w:val="none" w:sz="0" w:space="0" w:color="auto"/>
                            <w:right w:val="none" w:sz="0" w:space="0" w:color="auto"/>
                          </w:divBdr>
                        </w:div>
                      </w:divsChild>
                    </w:div>
                    <w:div w:id="529294439">
                      <w:marLeft w:val="0"/>
                      <w:marRight w:val="0"/>
                      <w:marTop w:val="0"/>
                      <w:marBottom w:val="0"/>
                      <w:divBdr>
                        <w:top w:val="none" w:sz="0" w:space="0" w:color="auto"/>
                        <w:left w:val="none" w:sz="0" w:space="0" w:color="auto"/>
                        <w:bottom w:val="none" w:sz="0" w:space="0" w:color="auto"/>
                        <w:right w:val="none" w:sz="0" w:space="0" w:color="auto"/>
                      </w:divBdr>
                      <w:divsChild>
                        <w:div w:id="211505198">
                          <w:marLeft w:val="0"/>
                          <w:marRight w:val="0"/>
                          <w:marTop w:val="0"/>
                          <w:marBottom w:val="0"/>
                          <w:divBdr>
                            <w:top w:val="none" w:sz="0" w:space="0" w:color="auto"/>
                            <w:left w:val="none" w:sz="0" w:space="0" w:color="auto"/>
                            <w:bottom w:val="none" w:sz="0" w:space="0" w:color="auto"/>
                            <w:right w:val="none" w:sz="0" w:space="0" w:color="auto"/>
                          </w:divBdr>
                        </w:div>
                      </w:divsChild>
                    </w:div>
                    <w:div w:id="1185561498">
                      <w:marLeft w:val="0"/>
                      <w:marRight w:val="0"/>
                      <w:marTop w:val="0"/>
                      <w:marBottom w:val="0"/>
                      <w:divBdr>
                        <w:top w:val="none" w:sz="0" w:space="0" w:color="auto"/>
                        <w:left w:val="none" w:sz="0" w:space="0" w:color="auto"/>
                        <w:bottom w:val="none" w:sz="0" w:space="0" w:color="auto"/>
                        <w:right w:val="none" w:sz="0" w:space="0" w:color="auto"/>
                      </w:divBdr>
                      <w:divsChild>
                        <w:div w:id="1889756426">
                          <w:marLeft w:val="0"/>
                          <w:marRight w:val="0"/>
                          <w:marTop w:val="0"/>
                          <w:marBottom w:val="0"/>
                          <w:divBdr>
                            <w:top w:val="none" w:sz="0" w:space="0" w:color="auto"/>
                            <w:left w:val="none" w:sz="0" w:space="0" w:color="auto"/>
                            <w:bottom w:val="none" w:sz="0" w:space="0" w:color="auto"/>
                            <w:right w:val="none" w:sz="0" w:space="0" w:color="auto"/>
                          </w:divBdr>
                        </w:div>
                      </w:divsChild>
                    </w:div>
                    <w:div w:id="1662268027">
                      <w:marLeft w:val="0"/>
                      <w:marRight w:val="0"/>
                      <w:marTop w:val="0"/>
                      <w:marBottom w:val="0"/>
                      <w:divBdr>
                        <w:top w:val="none" w:sz="0" w:space="0" w:color="auto"/>
                        <w:left w:val="none" w:sz="0" w:space="0" w:color="auto"/>
                        <w:bottom w:val="none" w:sz="0" w:space="0" w:color="auto"/>
                        <w:right w:val="none" w:sz="0" w:space="0" w:color="auto"/>
                      </w:divBdr>
                      <w:divsChild>
                        <w:div w:id="800342557">
                          <w:marLeft w:val="0"/>
                          <w:marRight w:val="0"/>
                          <w:marTop w:val="0"/>
                          <w:marBottom w:val="0"/>
                          <w:divBdr>
                            <w:top w:val="none" w:sz="0" w:space="0" w:color="auto"/>
                            <w:left w:val="none" w:sz="0" w:space="0" w:color="auto"/>
                            <w:bottom w:val="none" w:sz="0" w:space="0" w:color="auto"/>
                            <w:right w:val="none" w:sz="0" w:space="0" w:color="auto"/>
                          </w:divBdr>
                        </w:div>
                      </w:divsChild>
                    </w:div>
                    <w:div w:id="1175992084">
                      <w:marLeft w:val="0"/>
                      <w:marRight w:val="0"/>
                      <w:marTop w:val="0"/>
                      <w:marBottom w:val="0"/>
                      <w:divBdr>
                        <w:top w:val="none" w:sz="0" w:space="0" w:color="auto"/>
                        <w:left w:val="none" w:sz="0" w:space="0" w:color="auto"/>
                        <w:bottom w:val="none" w:sz="0" w:space="0" w:color="auto"/>
                        <w:right w:val="none" w:sz="0" w:space="0" w:color="auto"/>
                      </w:divBdr>
                      <w:divsChild>
                        <w:div w:id="898974109">
                          <w:marLeft w:val="0"/>
                          <w:marRight w:val="0"/>
                          <w:marTop w:val="0"/>
                          <w:marBottom w:val="0"/>
                          <w:divBdr>
                            <w:top w:val="none" w:sz="0" w:space="0" w:color="auto"/>
                            <w:left w:val="none" w:sz="0" w:space="0" w:color="auto"/>
                            <w:bottom w:val="none" w:sz="0" w:space="0" w:color="auto"/>
                            <w:right w:val="none" w:sz="0" w:space="0" w:color="auto"/>
                          </w:divBdr>
                        </w:div>
                      </w:divsChild>
                    </w:div>
                    <w:div w:id="1751468541">
                      <w:marLeft w:val="0"/>
                      <w:marRight w:val="0"/>
                      <w:marTop w:val="0"/>
                      <w:marBottom w:val="0"/>
                      <w:divBdr>
                        <w:top w:val="none" w:sz="0" w:space="0" w:color="auto"/>
                        <w:left w:val="none" w:sz="0" w:space="0" w:color="auto"/>
                        <w:bottom w:val="none" w:sz="0" w:space="0" w:color="auto"/>
                        <w:right w:val="none" w:sz="0" w:space="0" w:color="auto"/>
                      </w:divBdr>
                      <w:divsChild>
                        <w:div w:id="176508576">
                          <w:marLeft w:val="0"/>
                          <w:marRight w:val="0"/>
                          <w:marTop w:val="0"/>
                          <w:marBottom w:val="0"/>
                          <w:divBdr>
                            <w:top w:val="none" w:sz="0" w:space="0" w:color="auto"/>
                            <w:left w:val="none" w:sz="0" w:space="0" w:color="auto"/>
                            <w:bottom w:val="none" w:sz="0" w:space="0" w:color="auto"/>
                            <w:right w:val="none" w:sz="0" w:space="0" w:color="auto"/>
                          </w:divBdr>
                        </w:div>
                      </w:divsChild>
                    </w:div>
                    <w:div w:id="1197351450">
                      <w:marLeft w:val="0"/>
                      <w:marRight w:val="0"/>
                      <w:marTop w:val="0"/>
                      <w:marBottom w:val="0"/>
                      <w:divBdr>
                        <w:top w:val="none" w:sz="0" w:space="0" w:color="auto"/>
                        <w:left w:val="none" w:sz="0" w:space="0" w:color="auto"/>
                        <w:bottom w:val="none" w:sz="0" w:space="0" w:color="auto"/>
                        <w:right w:val="none" w:sz="0" w:space="0" w:color="auto"/>
                      </w:divBdr>
                      <w:divsChild>
                        <w:div w:id="457378618">
                          <w:marLeft w:val="0"/>
                          <w:marRight w:val="0"/>
                          <w:marTop w:val="0"/>
                          <w:marBottom w:val="0"/>
                          <w:divBdr>
                            <w:top w:val="none" w:sz="0" w:space="0" w:color="auto"/>
                            <w:left w:val="none" w:sz="0" w:space="0" w:color="auto"/>
                            <w:bottom w:val="none" w:sz="0" w:space="0" w:color="auto"/>
                            <w:right w:val="none" w:sz="0" w:space="0" w:color="auto"/>
                          </w:divBdr>
                        </w:div>
                      </w:divsChild>
                    </w:div>
                    <w:div w:id="131144948">
                      <w:marLeft w:val="0"/>
                      <w:marRight w:val="0"/>
                      <w:marTop w:val="0"/>
                      <w:marBottom w:val="0"/>
                      <w:divBdr>
                        <w:top w:val="none" w:sz="0" w:space="0" w:color="auto"/>
                        <w:left w:val="none" w:sz="0" w:space="0" w:color="auto"/>
                        <w:bottom w:val="none" w:sz="0" w:space="0" w:color="auto"/>
                        <w:right w:val="none" w:sz="0" w:space="0" w:color="auto"/>
                      </w:divBdr>
                      <w:divsChild>
                        <w:div w:id="1575583413">
                          <w:marLeft w:val="0"/>
                          <w:marRight w:val="0"/>
                          <w:marTop w:val="0"/>
                          <w:marBottom w:val="0"/>
                          <w:divBdr>
                            <w:top w:val="none" w:sz="0" w:space="0" w:color="auto"/>
                            <w:left w:val="none" w:sz="0" w:space="0" w:color="auto"/>
                            <w:bottom w:val="none" w:sz="0" w:space="0" w:color="auto"/>
                            <w:right w:val="none" w:sz="0" w:space="0" w:color="auto"/>
                          </w:divBdr>
                        </w:div>
                      </w:divsChild>
                    </w:div>
                    <w:div w:id="842672680">
                      <w:marLeft w:val="0"/>
                      <w:marRight w:val="0"/>
                      <w:marTop w:val="0"/>
                      <w:marBottom w:val="0"/>
                      <w:divBdr>
                        <w:top w:val="none" w:sz="0" w:space="0" w:color="auto"/>
                        <w:left w:val="none" w:sz="0" w:space="0" w:color="auto"/>
                        <w:bottom w:val="none" w:sz="0" w:space="0" w:color="auto"/>
                        <w:right w:val="none" w:sz="0" w:space="0" w:color="auto"/>
                      </w:divBdr>
                      <w:divsChild>
                        <w:div w:id="1334723570">
                          <w:marLeft w:val="0"/>
                          <w:marRight w:val="0"/>
                          <w:marTop w:val="0"/>
                          <w:marBottom w:val="0"/>
                          <w:divBdr>
                            <w:top w:val="none" w:sz="0" w:space="0" w:color="auto"/>
                            <w:left w:val="none" w:sz="0" w:space="0" w:color="auto"/>
                            <w:bottom w:val="none" w:sz="0" w:space="0" w:color="auto"/>
                            <w:right w:val="none" w:sz="0" w:space="0" w:color="auto"/>
                          </w:divBdr>
                        </w:div>
                      </w:divsChild>
                    </w:div>
                    <w:div w:id="425007319">
                      <w:marLeft w:val="0"/>
                      <w:marRight w:val="0"/>
                      <w:marTop w:val="0"/>
                      <w:marBottom w:val="0"/>
                      <w:divBdr>
                        <w:top w:val="none" w:sz="0" w:space="0" w:color="auto"/>
                        <w:left w:val="none" w:sz="0" w:space="0" w:color="auto"/>
                        <w:bottom w:val="none" w:sz="0" w:space="0" w:color="auto"/>
                        <w:right w:val="none" w:sz="0" w:space="0" w:color="auto"/>
                      </w:divBdr>
                      <w:divsChild>
                        <w:div w:id="1487740173">
                          <w:marLeft w:val="0"/>
                          <w:marRight w:val="0"/>
                          <w:marTop w:val="0"/>
                          <w:marBottom w:val="0"/>
                          <w:divBdr>
                            <w:top w:val="none" w:sz="0" w:space="0" w:color="auto"/>
                            <w:left w:val="none" w:sz="0" w:space="0" w:color="auto"/>
                            <w:bottom w:val="none" w:sz="0" w:space="0" w:color="auto"/>
                            <w:right w:val="none" w:sz="0" w:space="0" w:color="auto"/>
                          </w:divBdr>
                        </w:div>
                      </w:divsChild>
                    </w:div>
                    <w:div w:id="13116530">
                      <w:marLeft w:val="0"/>
                      <w:marRight w:val="0"/>
                      <w:marTop w:val="0"/>
                      <w:marBottom w:val="0"/>
                      <w:divBdr>
                        <w:top w:val="none" w:sz="0" w:space="0" w:color="auto"/>
                        <w:left w:val="none" w:sz="0" w:space="0" w:color="auto"/>
                        <w:bottom w:val="none" w:sz="0" w:space="0" w:color="auto"/>
                        <w:right w:val="none" w:sz="0" w:space="0" w:color="auto"/>
                      </w:divBdr>
                      <w:divsChild>
                        <w:div w:id="2003460680">
                          <w:marLeft w:val="0"/>
                          <w:marRight w:val="0"/>
                          <w:marTop w:val="0"/>
                          <w:marBottom w:val="0"/>
                          <w:divBdr>
                            <w:top w:val="none" w:sz="0" w:space="0" w:color="auto"/>
                            <w:left w:val="none" w:sz="0" w:space="0" w:color="auto"/>
                            <w:bottom w:val="none" w:sz="0" w:space="0" w:color="auto"/>
                            <w:right w:val="none" w:sz="0" w:space="0" w:color="auto"/>
                          </w:divBdr>
                        </w:div>
                      </w:divsChild>
                    </w:div>
                    <w:div w:id="1809785042">
                      <w:marLeft w:val="0"/>
                      <w:marRight w:val="0"/>
                      <w:marTop w:val="0"/>
                      <w:marBottom w:val="0"/>
                      <w:divBdr>
                        <w:top w:val="none" w:sz="0" w:space="0" w:color="auto"/>
                        <w:left w:val="none" w:sz="0" w:space="0" w:color="auto"/>
                        <w:bottom w:val="none" w:sz="0" w:space="0" w:color="auto"/>
                        <w:right w:val="none" w:sz="0" w:space="0" w:color="auto"/>
                      </w:divBdr>
                      <w:divsChild>
                        <w:div w:id="1170292750">
                          <w:marLeft w:val="0"/>
                          <w:marRight w:val="0"/>
                          <w:marTop w:val="0"/>
                          <w:marBottom w:val="0"/>
                          <w:divBdr>
                            <w:top w:val="none" w:sz="0" w:space="0" w:color="auto"/>
                            <w:left w:val="none" w:sz="0" w:space="0" w:color="auto"/>
                            <w:bottom w:val="none" w:sz="0" w:space="0" w:color="auto"/>
                            <w:right w:val="none" w:sz="0" w:space="0" w:color="auto"/>
                          </w:divBdr>
                        </w:div>
                      </w:divsChild>
                    </w:div>
                    <w:div w:id="615525966">
                      <w:marLeft w:val="0"/>
                      <w:marRight w:val="0"/>
                      <w:marTop w:val="0"/>
                      <w:marBottom w:val="0"/>
                      <w:divBdr>
                        <w:top w:val="none" w:sz="0" w:space="0" w:color="auto"/>
                        <w:left w:val="none" w:sz="0" w:space="0" w:color="auto"/>
                        <w:bottom w:val="none" w:sz="0" w:space="0" w:color="auto"/>
                        <w:right w:val="none" w:sz="0" w:space="0" w:color="auto"/>
                      </w:divBdr>
                      <w:divsChild>
                        <w:div w:id="864758137">
                          <w:marLeft w:val="0"/>
                          <w:marRight w:val="0"/>
                          <w:marTop w:val="0"/>
                          <w:marBottom w:val="0"/>
                          <w:divBdr>
                            <w:top w:val="none" w:sz="0" w:space="0" w:color="auto"/>
                            <w:left w:val="none" w:sz="0" w:space="0" w:color="auto"/>
                            <w:bottom w:val="none" w:sz="0" w:space="0" w:color="auto"/>
                            <w:right w:val="none" w:sz="0" w:space="0" w:color="auto"/>
                          </w:divBdr>
                        </w:div>
                      </w:divsChild>
                    </w:div>
                    <w:div w:id="382019443">
                      <w:marLeft w:val="0"/>
                      <w:marRight w:val="0"/>
                      <w:marTop w:val="0"/>
                      <w:marBottom w:val="0"/>
                      <w:divBdr>
                        <w:top w:val="none" w:sz="0" w:space="0" w:color="auto"/>
                        <w:left w:val="none" w:sz="0" w:space="0" w:color="auto"/>
                        <w:bottom w:val="none" w:sz="0" w:space="0" w:color="auto"/>
                        <w:right w:val="none" w:sz="0" w:space="0" w:color="auto"/>
                      </w:divBdr>
                      <w:divsChild>
                        <w:div w:id="1798179871">
                          <w:marLeft w:val="0"/>
                          <w:marRight w:val="0"/>
                          <w:marTop w:val="0"/>
                          <w:marBottom w:val="0"/>
                          <w:divBdr>
                            <w:top w:val="none" w:sz="0" w:space="0" w:color="auto"/>
                            <w:left w:val="none" w:sz="0" w:space="0" w:color="auto"/>
                            <w:bottom w:val="none" w:sz="0" w:space="0" w:color="auto"/>
                            <w:right w:val="none" w:sz="0" w:space="0" w:color="auto"/>
                          </w:divBdr>
                        </w:div>
                      </w:divsChild>
                    </w:div>
                    <w:div w:id="83036006">
                      <w:marLeft w:val="0"/>
                      <w:marRight w:val="0"/>
                      <w:marTop w:val="0"/>
                      <w:marBottom w:val="0"/>
                      <w:divBdr>
                        <w:top w:val="none" w:sz="0" w:space="0" w:color="auto"/>
                        <w:left w:val="none" w:sz="0" w:space="0" w:color="auto"/>
                        <w:bottom w:val="none" w:sz="0" w:space="0" w:color="auto"/>
                        <w:right w:val="none" w:sz="0" w:space="0" w:color="auto"/>
                      </w:divBdr>
                      <w:divsChild>
                        <w:div w:id="2115589887">
                          <w:marLeft w:val="0"/>
                          <w:marRight w:val="0"/>
                          <w:marTop w:val="0"/>
                          <w:marBottom w:val="0"/>
                          <w:divBdr>
                            <w:top w:val="none" w:sz="0" w:space="0" w:color="auto"/>
                            <w:left w:val="none" w:sz="0" w:space="0" w:color="auto"/>
                            <w:bottom w:val="none" w:sz="0" w:space="0" w:color="auto"/>
                            <w:right w:val="none" w:sz="0" w:space="0" w:color="auto"/>
                          </w:divBdr>
                        </w:div>
                      </w:divsChild>
                    </w:div>
                    <w:div w:id="1296641854">
                      <w:marLeft w:val="0"/>
                      <w:marRight w:val="0"/>
                      <w:marTop w:val="0"/>
                      <w:marBottom w:val="0"/>
                      <w:divBdr>
                        <w:top w:val="none" w:sz="0" w:space="0" w:color="auto"/>
                        <w:left w:val="none" w:sz="0" w:space="0" w:color="auto"/>
                        <w:bottom w:val="none" w:sz="0" w:space="0" w:color="auto"/>
                        <w:right w:val="none" w:sz="0" w:space="0" w:color="auto"/>
                      </w:divBdr>
                      <w:divsChild>
                        <w:div w:id="1697273497">
                          <w:marLeft w:val="0"/>
                          <w:marRight w:val="0"/>
                          <w:marTop w:val="0"/>
                          <w:marBottom w:val="0"/>
                          <w:divBdr>
                            <w:top w:val="none" w:sz="0" w:space="0" w:color="auto"/>
                            <w:left w:val="none" w:sz="0" w:space="0" w:color="auto"/>
                            <w:bottom w:val="none" w:sz="0" w:space="0" w:color="auto"/>
                            <w:right w:val="none" w:sz="0" w:space="0" w:color="auto"/>
                          </w:divBdr>
                        </w:div>
                      </w:divsChild>
                    </w:div>
                    <w:div w:id="607546049">
                      <w:marLeft w:val="0"/>
                      <w:marRight w:val="0"/>
                      <w:marTop w:val="0"/>
                      <w:marBottom w:val="0"/>
                      <w:divBdr>
                        <w:top w:val="none" w:sz="0" w:space="0" w:color="auto"/>
                        <w:left w:val="none" w:sz="0" w:space="0" w:color="auto"/>
                        <w:bottom w:val="none" w:sz="0" w:space="0" w:color="auto"/>
                        <w:right w:val="none" w:sz="0" w:space="0" w:color="auto"/>
                      </w:divBdr>
                      <w:divsChild>
                        <w:div w:id="1908953458">
                          <w:marLeft w:val="0"/>
                          <w:marRight w:val="0"/>
                          <w:marTop w:val="0"/>
                          <w:marBottom w:val="0"/>
                          <w:divBdr>
                            <w:top w:val="none" w:sz="0" w:space="0" w:color="auto"/>
                            <w:left w:val="none" w:sz="0" w:space="0" w:color="auto"/>
                            <w:bottom w:val="none" w:sz="0" w:space="0" w:color="auto"/>
                            <w:right w:val="none" w:sz="0" w:space="0" w:color="auto"/>
                          </w:divBdr>
                        </w:div>
                      </w:divsChild>
                    </w:div>
                    <w:div w:id="556163751">
                      <w:marLeft w:val="0"/>
                      <w:marRight w:val="0"/>
                      <w:marTop w:val="0"/>
                      <w:marBottom w:val="0"/>
                      <w:divBdr>
                        <w:top w:val="none" w:sz="0" w:space="0" w:color="auto"/>
                        <w:left w:val="none" w:sz="0" w:space="0" w:color="auto"/>
                        <w:bottom w:val="none" w:sz="0" w:space="0" w:color="auto"/>
                        <w:right w:val="none" w:sz="0" w:space="0" w:color="auto"/>
                      </w:divBdr>
                      <w:divsChild>
                        <w:div w:id="279528557">
                          <w:marLeft w:val="0"/>
                          <w:marRight w:val="0"/>
                          <w:marTop w:val="0"/>
                          <w:marBottom w:val="0"/>
                          <w:divBdr>
                            <w:top w:val="none" w:sz="0" w:space="0" w:color="auto"/>
                            <w:left w:val="none" w:sz="0" w:space="0" w:color="auto"/>
                            <w:bottom w:val="none" w:sz="0" w:space="0" w:color="auto"/>
                            <w:right w:val="none" w:sz="0" w:space="0" w:color="auto"/>
                          </w:divBdr>
                        </w:div>
                      </w:divsChild>
                    </w:div>
                    <w:div w:id="1006786583">
                      <w:marLeft w:val="0"/>
                      <w:marRight w:val="0"/>
                      <w:marTop w:val="0"/>
                      <w:marBottom w:val="0"/>
                      <w:divBdr>
                        <w:top w:val="none" w:sz="0" w:space="0" w:color="auto"/>
                        <w:left w:val="none" w:sz="0" w:space="0" w:color="auto"/>
                        <w:bottom w:val="none" w:sz="0" w:space="0" w:color="auto"/>
                        <w:right w:val="none" w:sz="0" w:space="0" w:color="auto"/>
                      </w:divBdr>
                      <w:divsChild>
                        <w:div w:id="1316570098">
                          <w:marLeft w:val="0"/>
                          <w:marRight w:val="0"/>
                          <w:marTop w:val="0"/>
                          <w:marBottom w:val="0"/>
                          <w:divBdr>
                            <w:top w:val="none" w:sz="0" w:space="0" w:color="auto"/>
                            <w:left w:val="none" w:sz="0" w:space="0" w:color="auto"/>
                            <w:bottom w:val="none" w:sz="0" w:space="0" w:color="auto"/>
                            <w:right w:val="none" w:sz="0" w:space="0" w:color="auto"/>
                          </w:divBdr>
                        </w:div>
                      </w:divsChild>
                    </w:div>
                    <w:div w:id="162740996">
                      <w:marLeft w:val="0"/>
                      <w:marRight w:val="0"/>
                      <w:marTop w:val="0"/>
                      <w:marBottom w:val="0"/>
                      <w:divBdr>
                        <w:top w:val="none" w:sz="0" w:space="0" w:color="auto"/>
                        <w:left w:val="none" w:sz="0" w:space="0" w:color="auto"/>
                        <w:bottom w:val="none" w:sz="0" w:space="0" w:color="auto"/>
                        <w:right w:val="none" w:sz="0" w:space="0" w:color="auto"/>
                      </w:divBdr>
                      <w:divsChild>
                        <w:div w:id="3440052">
                          <w:marLeft w:val="0"/>
                          <w:marRight w:val="0"/>
                          <w:marTop w:val="0"/>
                          <w:marBottom w:val="0"/>
                          <w:divBdr>
                            <w:top w:val="none" w:sz="0" w:space="0" w:color="auto"/>
                            <w:left w:val="none" w:sz="0" w:space="0" w:color="auto"/>
                            <w:bottom w:val="none" w:sz="0" w:space="0" w:color="auto"/>
                            <w:right w:val="none" w:sz="0" w:space="0" w:color="auto"/>
                          </w:divBdr>
                        </w:div>
                      </w:divsChild>
                    </w:div>
                    <w:div w:id="680665399">
                      <w:marLeft w:val="0"/>
                      <w:marRight w:val="0"/>
                      <w:marTop w:val="0"/>
                      <w:marBottom w:val="0"/>
                      <w:divBdr>
                        <w:top w:val="none" w:sz="0" w:space="0" w:color="auto"/>
                        <w:left w:val="none" w:sz="0" w:space="0" w:color="auto"/>
                        <w:bottom w:val="none" w:sz="0" w:space="0" w:color="auto"/>
                        <w:right w:val="none" w:sz="0" w:space="0" w:color="auto"/>
                      </w:divBdr>
                      <w:divsChild>
                        <w:div w:id="363293081">
                          <w:marLeft w:val="0"/>
                          <w:marRight w:val="0"/>
                          <w:marTop w:val="0"/>
                          <w:marBottom w:val="0"/>
                          <w:divBdr>
                            <w:top w:val="none" w:sz="0" w:space="0" w:color="auto"/>
                            <w:left w:val="none" w:sz="0" w:space="0" w:color="auto"/>
                            <w:bottom w:val="none" w:sz="0" w:space="0" w:color="auto"/>
                            <w:right w:val="none" w:sz="0" w:space="0" w:color="auto"/>
                          </w:divBdr>
                        </w:div>
                      </w:divsChild>
                    </w:div>
                    <w:div w:id="1014767446">
                      <w:marLeft w:val="0"/>
                      <w:marRight w:val="0"/>
                      <w:marTop w:val="0"/>
                      <w:marBottom w:val="0"/>
                      <w:divBdr>
                        <w:top w:val="none" w:sz="0" w:space="0" w:color="auto"/>
                        <w:left w:val="none" w:sz="0" w:space="0" w:color="auto"/>
                        <w:bottom w:val="none" w:sz="0" w:space="0" w:color="auto"/>
                        <w:right w:val="none" w:sz="0" w:space="0" w:color="auto"/>
                      </w:divBdr>
                      <w:divsChild>
                        <w:div w:id="1164973286">
                          <w:marLeft w:val="0"/>
                          <w:marRight w:val="0"/>
                          <w:marTop w:val="0"/>
                          <w:marBottom w:val="0"/>
                          <w:divBdr>
                            <w:top w:val="none" w:sz="0" w:space="0" w:color="auto"/>
                            <w:left w:val="none" w:sz="0" w:space="0" w:color="auto"/>
                            <w:bottom w:val="none" w:sz="0" w:space="0" w:color="auto"/>
                            <w:right w:val="none" w:sz="0" w:space="0" w:color="auto"/>
                          </w:divBdr>
                        </w:div>
                      </w:divsChild>
                    </w:div>
                    <w:div w:id="999970259">
                      <w:marLeft w:val="0"/>
                      <w:marRight w:val="0"/>
                      <w:marTop w:val="0"/>
                      <w:marBottom w:val="0"/>
                      <w:divBdr>
                        <w:top w:val="none" w:sz="0" w:space="0" w:color="auto"/>
                        <w:left w:val="none" w:sz="0" w:space="0" w:color="auto"/>
                        <w:bottom w:val="none" w:sz="0" w:space="0" w:color="auto"/>
                        <w:right w:val="none" w:sz="0" w:space="0" w:color="auto"/>
                      </w:divBdr>
                      <w:divsChild>
                        <w:div w:id="859319904">
                          <w:marLeft w:val="0"/>
                          <w:marRight w:val="0"/>
                          <w:marTop w:val="0"/>
                          <w:marBottom w:val="0"/>
                          <w:divBdr>
                            <w:top w:val="none" w:sz="0" w:space="0" w:color="auto"/>
                            <w:left w:val="none" w:sz="0" w:space="0" w:color="auto"/>
                            <w:bottom w:val="none" w:sz="0" w:space="0" w:color="auto"/>
                            <w:right w:val="none" w:sz="0" w:space="0" w:color="auto"/>
                          </w:divBdr>
                        </w:div>
                      </w:divsChild>
                    </w:div>
                    <w:div w:id="1537085479">
                      <w:marLeft w:val="0"/>
                      <w:marRight w:val="0"/>
                      <w:marTop w:val="0"/>
                      <w:marBottom w:val="0"/>
                      <w:divBdr>
                        <w:top w:val="none" w:sz="0" w:space="0" w:color="auto"/>
                        <w:left w:val="none" w:sz="0" w:space="0" w:color="auto"/>
                        <w:bottom w:val="none" w:sz="0" w:space="0" w:color="auto"/>
                        <w:right w:val="none" w:sz="0" w:space="0" w:color="auto"/>
                      </w:divBdr>
                      <w:divsChild>
                        <w:div w:id="380634912">
                          <w:marLeft w:val="0"/>
                          <w:marRight w:val="0"/>
                          <w:marTop w:val="0"/>
                          <w:marBottom w:val="0"/>
                          <w:divBdr>
                            <w:top w:val="none" w:sz="0" w:space="0" w:color="auto"/>
                            <w:left w:val="none" w:sz="0" w:space="0" w:color="auto"/>
                            <w:bottom w:val="none" w:sz="0" w:space="0" w:color="auto"/>
                            <w:right w:val="none" w:sz="0" w:space="0" w:color="auto"/>
                          </w:divBdr>
                        </w:div>
                      </w:divsChild>
                    </w:div>
                    <w:div w:id="1200705138">
                      <w:marLeft w:val="0"/>
                      <w:marRight w:val="0"/>
                      <w:marTop w:val="0"/>
                      <w:marBottom w:val="0"/>
                      <w:divBdr>
                        <w:top w:val="none" w:sz="0" w:space="0" w:color="auto"/>
                        <w:left w:val="none" w:sz="0" w:space="0" w:color="auto"/>
                        <w:bottom w:val="none" w:sz="0" w:space="0" w:color="auto"/>
                        <w:right w:val="none" w:sz="0" w:space="0" w:color="auto"/>
                      </w:divBdr>
                      <w:divsChild>
                        <w:div w:id="891113322">
                          <w:marLeft w:val="0"/>
                          <w:marRight w:val="0"/>
                          <w:marTop w:val="0"/>
                          <w:marBottom w:val="0"/>
                          <w:divBdr>
                            <w:top w:val="none" w:sz="0" w:space="0" w:color="auto"/>
                            <w:left w:val="none" w:sz="0" w:space="0" w:color="auto"/>
                            <w:bottom w:val="none" w:sz="0" w:space="0" w:color="auto"/>
                            <w:right w:val="none" w:sz="0" w:space="0" w:color="auto"/>
                          </w:divBdr>
                        </w:div>
                      </w:divsChild>
                    </w:div>
                    <w:div w:id="1297105469">
                      <w:marLeft w:val="0"/>
                      <w:marRight w:val="0"/>
                      <w:marTop w:val="0"/>
                      <w:marBottom w:val="0"/>
                      <w:divBdr>
                        <w:top w:val="none" w:sz="0" w:space="0" w:color="auto"/>
                        <w:left w:val="none" w:sz="0" w:space="0" w:color="auto"/>
                        <w:bottom w:val="none" w:sz="0" w:space="0" w:color="auto"/>
                        <w:right w:val="none" w:sz="0" w:space="0" w:color="auto"/>
                      </w:divBdr>
                      <w:divsChild>
                        <w:div w:id="2139103583">
                          <w:marLeft w:val="0"/>
                          <w:marRight w:val="0"/>
                          <w:marTop w:val="0"/>
                          <w:marBottom w:val="0"/>
                          <w:divBdr>
                            <w:top w:val="none" w:sz="0" w:space="0" w:color="auto"/>
                            <w:left w:val="none" w:sz="0" w:space="0" w:color="auto"/>
                            <w:bottom w:val="none" w:sz="0" w:space="0" w:color="auto"/>
                            <w:right w:val="none" w:sz="0" w:space="0" w:color="auto"/>
                          </w:divBdr>
                        </w:div>
                      </w:divsChild>
                    </w:div>
                    <w:div w:id="1378428653">
                      <w:marLeft w:val="0"/>
                      <w:marRight w:val="0"/>
                      <w:marTop w:val="0"/>
                      <w:marBottom w:val="0"/>
                      <w:divBdr>
                        <w:top w:val="none" w:sz="0" w:space="0" w:color="auto"/>
                        <w:left w:val="none" w:sz="0" w:space="0" w:color="auto"/>
                        <w:bottom w:val="none" w:sz="0" w:space="0" w:color="auto"/>
                        <w:right w:val="none" w:sz="0" w:space="0" w:color="auto"/>
                      </w:divBdr>
                      <w:divsChild>
                        <w:div w:id="702437945">
                          <w:marLeft w:val="0"/>
                          <w:marRight w:val="0"/>
                          <w:marTop w:val="0"/>
                          <w:marBottom w:val="0"/>
                          <w:divBdr>
                            <w:top w:val="none" w:sz="0" w:space="0" w:color="auto"/>
                            <w:left w:val="none" w:sz="0" w:space="0" w:color="auto"/>
                            <w:bottom w:val="none" w:sz="0" w:space="0" w:color="auto"/>
                            <w:right w:val="none" w:sz="0" w:space="0" w:color="auto"/>
                          </w:divBdr>
                        </w:div>
                      </w:divsChild>
                    </w:div>
                    <w:div w:id="1777942956">
                      <w:marLeft w:val="0"/>
                      <w:marRight w:val="0"/>
                      <w:marTop w:val="0"/>
                      <w:marBottom w:val="0"/>
                      <w:divBdr>
                        <w:top w:val="none" w:sz="0" w:space="0" w:color="auto"/>
                        <w:left w:val="none" w:sz="0" w:space="0" w:color="auto"/>
                        <w:bottom w:val="none" w:sz="0" w:space="0" w:color="auto"/>
                        <w:right w:val="none" w:sz="0" w:space="0" w:color="auto"/>
                      </w:divBdr>
                      <w:divsChild>
                        <w:div w:id="1773433433">
                          <w:marLeft w:val="0"/>
                          <w:marRight w:val="0"/>
                          <w:marTop w:val="0"/>
                          <w:marBottom w:val="0"/>
                          <w:divBdr>
                            <w:top w:val="none" w:sz="0" w:space="0" w:color="auto"/>
                            <w:left w:val="none" w:sz="0" w:space="0" w:color="auto"/>
                            <w:bottom w:val="none" w:sz="0" w:space="0" w:color="auto"/>
                            <w:right w:val="none" w:sz="0" w:space="0" w:color="auto"/>
                          </w:divBdr>
                        </w:div>
                      </w:divsChild>
                    </w:div>
                    <w:div w:id="284312277">
                      <w:marLeft w:val="0"/>
                      <w:marRight w:val="0"/>
                      <w:marTop w:val="0"/>
                      <w:marBottom w:val="0"/>
                      <w:divBdr>
                        <w:top w:val="none" w:sz="0" w:space="0" w:color="auto"/>
                        <w:left w:val="none" w:sz="0" w:space="0" w:color="auto"/>
                        <w:bottom w:val="none" w:sz="0" w:space="0" w:color="auto"/>
                        <w:right w:val="none" w:sz="0" w:space="0" w:color="auto"/>
                      </w:divBdr>
                      <w:divsChild>
                        <w:div w:id="1838882358">
                          <w:marLeft w:val="0"/>
                          <w:marRight w:val="0"/>
                          <w:marTop w:val="0"/>
                          <w:marBottom w:val="0"/>
                          <w:divBdr>
                            <w:top w:val="none" w:sz="0" w:space="0" w:color="auto"/>
                            <w:left w:val="none" w:sz="0" w:space="0" w:color="auto"/>
                            <w:bottom w:val="none" w:sz="0" w:space="0" w:color="auto"/>
                            <w:right w:val="none" w:sz="0" w:space="0" w:color="auto"/>
                          </w:divBdr>
                        </w:div>
                      </w:divsChild>
                    </w:div>
                    <w:div w:id="1968272289">
                      <w:marLeft w:val="0"/>
                      <w:marRight w:val="0"/>
                      <w:marTop w:val="0"/>
                      <w:marBottom w:val="0"/>
                      <w:divBdr>
                        <w:top w:val="none" w:sz="0" w:space="0" w:color="auto"/>
                        <w:left w:val="none" w:sz="0" w:space="0" w:color="auto"/>
                        <w:bottom w:val="none" w:sz="0" w:space="0" w:color="auto"/>
                        <w:right w:val="none" w:sz="0" w:space="0" w:color="auto"/>
                      </w:divBdr>
                      <w:divsChild>
                        <w:div w:id="336539514">
                          <w:marLeft w:val="0"/>
                          <w:marRight w:val="0"/>
                          <w:marTop w:val="0"/>
                          <w:marBottom w:val="0"/>
                          <w:divBdr>
                            <w:top w:val="none" w:sz="0" w:space="0" w:color="auto"/>
                            <w:left w:val="none" w:sz="0" w:space="0" w:color="auto"/>
                            <w:bottom w:val="none" w:sz="0" w:space="0" w:color="auto"/>
                            <w:right w:val="none" w:sz="0" w:space="0" w:color="auto"/>
                          </w:divBdr>
                        </w:div>
                      </w:divsChild>
                    </w:div>
                    <w:div w:id="1606571204">
                      <w:marLeft w:val="0"/>
                      <w:marRight w:val="0"/>
                      <w:marTop w:val="0"/>
                      <w:marBottom w:val="0"/>
                      <w:divBdr>
                        <w:top w:val="none" w:sz="0" w:space="0" w:color="auto"/>
                        <w:left w:val="none" w:sz="0" w:space="0" w:color="auto"/>
                        <w:bottom w:val="none" w:sz="0" w:space="0" w:color="auto"/>
                        <w:right w:val="none" w:sz="0" w:space="0" w:color="auto"/>
                      </w:divBdr>
                      <w:divsChild>
                        <w:div w:id="226116115">
                          <w:marLeft w:val="0"/>
                          <w:marRight w:val="0"/>
                          <w:marTop w:val="0"/>
                          <w:marBottom w:val="0"/>
                          <w:divBdr>
                            <w:top w:val="none" w:sz="0" w:space="0" w:color="auto"/>
                            <w:left w:val="none" w:sz="0" w:space="0" w:color="auto"/>
                            <w:bottom w:val="none" w:sz="0" w:space="0" w:color="auto"/>
                            <w:right w:val="none" w:sz="0" w:space="0" w:color="auto"/>
                          </w:divBdr>
                        </w:div>
                      </w:divsChild>
                    </w:div>
                    <w:div w:id="427848175">
                      <w:marLeft w:val="0"/>
                      <w:marRight w:val="0"/>
                      <w:marTop w:val="0"/>
                      <w:marBottom w:val="0"/>
                      <w:divBdr>
                        <w:top w:val="none" w:sz="0" w:space="0" w:color="auto"/>
                        <w:left w:val="none" w:sz="0" w:space="0" w:color="auto"/>
                        <w:bottom w:val="none" w:sz="0" w:space="0" w:color="auto"/>
                        <w:right w:val="none" w:sz="0" w:space="0" w:color="auto"/>
                      </w:divBdr>
                      <w:divsChild>
                        <w:div w:id="2037345465">
                          <w:marLeft w:val="0"/>
                          <w:marRight w:val="0"/>
                          <w:marTop w:val="0"/>
                          <w:marBottom w:val="0"/>
                          <w:divBdr>
                            <w:top w:val="none" w:sz="0" w:space="0" w:color="auto"/>
                            <w:left w:val="none" w:sz="0" w:space="0" w:color="auto"/>
                            <w:bottom w:val="none" w:sz="0" w:space="0" w:color="auto"/>
                            <w:right w:val="none" w:sz="0" w:space="0" w:color="auto"/>
                          </w:divBdr>
                        </w:div>
                      </w:divsChild>
                    </w:div>
                    <w:div w:id="300692015">
                      <w:marLeft w:val="0"/>
                      <w:marRight w:val="0"/>
                      <w:marTop w:val="0"/>
                      <w:marBottom w:val="0"/>
                      <w:divBdr>
                        <w:top w:val="none" w:sz="0" w:space="0" w:color="auto"/>
                        <w:left w:val="none" w:sz="0" w:space="0" w:color="auto"/>
                        <w:bottom w:val="none" w:sz="0" w:space="0" w:color="auto"/>
                        <w:right w:val="none" w:sz="0" w:space="0" w:color="auto"/>
                      </w:divBdr>
                      <w:divsChild>
                        <w:div w:id="2051150022">
                          <w:marLeft w:val="0"/>
                          <w:marRight w:val="0"/>
                          <w:marTop w:val="0"/>
                          <w:marBottom w:val="0"/>
                          <w:divBdr>
                            <w:top w:val="none" w:sz="0" w:space="0" w:color="auto"/>
                            <w:left w:val="none" w:sz="0" w:space="0" w:color="auto"/>
                            <w:bottom w:val="none" w:sz="0" w:space="0" w:color="auto"/>
                            <w:right w:val="none" w:sz="0" w:space="0" w:color="auto"/>
                          </w:divBdr>
                        </w:div>
                      </w:divsChild>
                    </w:div>
                    <w:div w:id="1910144124">
                      <w:marLeft w:val="0"/>
                      <w:marRight w:val="0"/>
                      <w:marTop w:val="0"/>
                      <w:marBottom w:val="0"/>
                      <w:divBdr>
                        <w:top w:val="none" w:sz="0" w:space="0" w:color="auto"/>
                        <w:left w:val="none" w:sz="0" w:space="0" w:color="auto"/>
                        <w:bottom w:val="none" w:sz="0" w:space="0" w:color="auto"/>
                        <w:right w:val="none" w:sz="0" w:space="0" w:color="auto"/>
                      </w:divBdr>
                      <w:divsChild>
                        <w:div w:id="1163427602">
                          <w:marLeft w:val="0"/>
                          <w:marRight w:val="0"/>
                          <w:marTop w:val="0"/>
                          <w:marBottom w:val="0"/>
                          <w:divBdr>
                            <w:top w:val="none" w:sz="0" w:space="0" w:color="auto"/>
                            <w:left w:val="none" w:sz="0" w:space="0" w:color="auto"/>
                            <w:bottom w:val="none" w:sz="0" w:space="0" w:color="auto"/>
                            <w:right w:val="none" w:sz="0" w:space="0" w:color="auto"/>
                          </w:divBdr>
                        </w:div>
                      </w:divsChild>
                    </w:div>
                    <w:div w:id="1768882684">
                      <w:marLeft w:val="0"/>
                      <w:marRight w:val="0"/>
                      <w:marTop w:val="0"/>
                      <w:marBottom w:val="0"/>
                      <w:divBdr>
                        <w:top w:val="none" w:sz="0" w:space="0" w:color="auto"/>
                        <w:left w:val="none" w:sz="0" w:space="0" w:color="auto"/>
                        <w:bottom w:val="none" w:sz="0" w:space="0" w:color="auto"/>
                        <w:right w:val="none" w:sz="0" w:space="0" w:color="auto"/>
                      </w:divBdr>
                      <w:divsChild>
                        <w:div w:id="1176386293">
                          <w:marLeft w:val="0"/>
                          <w:marRight w:val="0"/>
                          <w:marTop w:val="0"/>
                          <w:marBottom w:val="0"/>
                          <w:divBdr>
                            <w:top w:val="none" w:sz="0" w:space="0" w:color="auto"/>
                            <w:left w:val="none" w:sz="0" w:space="0" w:color="auto"/>
                            <w:bottom w:val="none" w:sz="0" w:space="0" w:color="auto"/>
                            <w:right w:val="none" w:sz="0" w:space="0" w:color="auto"/>
                          </w:divBdr>
                        </w:div>
                      </w:divsChild>
                    </w:div>
                    <w:div w:id="331108390">
                      <w:marLeft w:val="0"/>
                      <w:marRight w:val="0"/>
                      <w:marTop w:val="0"/>
                      <w:marBottom w:val="0"/>
                      <w:divBdr>
                        <w:top w:val="none" w:sz="0" w:space="0" w:color="auto"/>
                        <w:left w:val="none" w:sz="0" w:space="0" w:color="auto"/>
                        <w:bottom w:val="none" w:sz="0" w:space="0" w:color="auto"/>
                        <w:right w:val="none" w:sz="0" w:space="0" w:color="auto"/>
                      </w:divBdr>
                      <w:divsChild>
                        <w:div w:id="755441129">
                          <w:marLeft w:val="0"/>
                          <w:marRight w:val="0"/>
                          <w:marTop w:val="0"/>
                          <w:marBottom w:val="0"/>
                          <w:divBdr>
                            <w:top w:val="none" w:sz="0" w:space="0" w:color="auto"/>
                            <w:left w:val="none" w:sz="0" w:space="0" w:color="auto"/>
                            <w:bottom w:val="none" w:sz="0" w:space="0" w:color="auto"/>
                            <w:right w:val="none" w:sz="0" w:space="0" w:color="auto"/>
                          </w:divBdr>
                        </w:div>
                      </w:divsChild>
                    </w:div>
                    <w:div w:id="1104227279">
                      <w:marLeft w:val="0"/>
                      <w:marRight w:val="0"/>
                      <w:marTop w:val="0"/>
                      <w:marBottom w:val="0"/>
                      <w:divBdr>
                        <w:top w:val="none" w:sz="0" w:space="0" w:color="auto"/>
                        <w:left w:val="none" w:sz="0" w:space="0" w:color="auto"/>
                        <w:bottom w:val="none" w:sz="0" w:space="0" w:color="auto"/>
                        <w:right w:val="none" w:sz="0" w:space="0" w:color="auto"/>
                      </w:divBdr>
                      <w:divsChild>
                        <w:div w:id="1434395178">
                          <w:marLeft w:val="0"/>
                          <w:marRight w:val="0"/>
                          <w:marTop w:val="0"/>
                          <w:marBottom w:val="0"/>
                          <w:divBdr>
                            <w:top w:val="none" w:sz="0" w:space="0" w:color="auto"/>
                            <w:left w:val="none" w:sz="0" w:space="0" w:color="auto"/>
                            <w:bottom w:val="none" w:sz="0" w:space="0" w:color="auto"/>
                            <w:right w:val="none" w:sz="0" w:space="0" w:color="auto"/>
                          </w:divBdr>
                        </w:div>
                      </w:divsChild>
                    </w:div>
                    <w:div w:id="377625935">
                      <w:marLeft w:val="0"/>
                      <w:marRight w:val="0"/>
                      <w:marTop w:val="0"/>
                      <w:marBottom w:val="0"/>
                      <w:divBdr>
                        <w:top w:val="none" w:sz="0" w:space="0" w:color="auto"/>
                        <w:left w:val="none" w:sz="0" w:space="0" w:color="auto"/>
                        <w:bottom w:val="none" w:sz="0" w:space="0" w:color="auto"/>
                        <w:right w:val="none" w:sz="0" w:space="0" w:color="auto"/>
                      </w:divBdr>
                      <w:divsChild>
                        <w:div w:id="807938328">
                          <w:marLeft w:val="0"/>
                          <w:marRight w:val="0"/>
                          <w:marTop w:val="0"/>
                          <w:marBottom w:val="0"/>
                          <w:divBdr>
                            <w:top w:val="none" w:sz="0" w:space="0" w:color="auto"/>
                            <w:left w:val="none" w:sz="0" w:space="0" w:color="auto"/>
                            <w:bottom w:val="none" w:sz="0" w:space="0" w:color="auto"/>
                            <w:right w:val="none" w:sz="0" w:space="0" w:color="auto"/>
                          </w:divBdr>
                        </w:div>
                      </w:divsChild>
                    </w:div>
                    <w:div w:id="87046707">
                      <w:marLeft w:val="0"/>
                      <w:marRight w:val="0"/>
                      <w:marTop w:val="0"/>
                      <w:marBottom w:val="0"/>
                      <w:divBdr>
                        <w:top w:val="none" w:sz="0" w:space="0" w:color="auto"/>
                        <w:left w:val="none" w:sz="0" w:space="0" w:color="auto"/>
                        <w:bottom w:val="none" w:sz="0" w:space="0" w:color="auto"/>
                        <w:right w:val="none" w:sz="0" w:space="0" w:color="auto"/>
                      </w:divBdr>
                      <w:divsChild>
                        <w:div w:id="1935701888">
                          <w:marLeft w:val="0"/>
                          <w:marRight w:val="0"/>
                          <w:marTop w:val="0"/>
                          <w:marBottom w:val="0"/>
                          <w:divBdr>
                            <w:top w:val="none" w:sz="0" w:space="0" w:color="auto"/>
                            <w:left w:val="none" w:sz="0" w:space="0" w:color="auto"/>
                            <w:bottom w:val="none" w:sz="0" w:space="0" w:color="auto"/>
                            <w:right w:val="none" w:sz="0" w:space="0" w:color="auto"/>
                          </w:divBdr>
                        </w:div>
                      </w:divsChild>
                    </w:div>
                    <w:div w:id="2069567237">
                      <w:marLeft w:val="0"/>
                      <w:marRight w:val="0"/>
                      <w:marTop w:val="0"/>
                      <w:marBottom w:val="0"/>
                      <w:divBdr>
                        <w:top w:val="none" w:sz="0" w:space="0" w:color="auto"/>
                        <w:left w:val="none" w:sz="0" w:space="0" w:color="auto"/>
                        <w:bottom w:val="none" w:sz="0" w:space="0" w:color="auto"/>
                        <w:right w:val="none" w:sz="0" w:space="0" w:color="auto"/>
                      </w:divBdr>
                      <w:divsChild>
                        <w:div w:id="1036664980">
                          <w:marLeft w:val="0"/>
                          <w:marRight w:val="0"/>
                          <w:marTop w:val="0"/>
                          <w:marBottom w:val="0"/>
                          <w:divBdr>
                            <w:top w:val="none" w:sz="0" w:space="0" w:color="auto"/>
                            <w:left w:val="none" w:sz="0" w:space="0" w:color="auto"/>
                            <w:bottom w:val="none" w:sz="0" w:space="0" w:color="auto"/>
                            <w:right w:val="none" w:sz="0" w:space="0" w:color="auto"/>
                          </w:divBdr>
                        </w:div>
                      </w:divsChild>
                    </w:div>
                    <w:div w:id="1140030994">
                      <w:marLeft w:val="0"/>
                      <w:marRight w:val="0"/>
                      <w:marTop w:val="0"/>
                      <w:marBottom w:val="0"/>
                      <w:divBdr>
                        <w:top w:val="none" w:sz="0" w:space="0" w:color="auto"/>
                        <w:left w:val="none" w:sz="0" w:space="0" w:color="auto"/>
                        <w:bottom w:val="none" w:sz="0" w:space="0" w:color="auto"/>
                        <w:right w:val="none" w:sz="0" w:space="0" w:color="auto"/>
                      </w:divBdr>
                      <w:divsChild>
                        <w:div w:id="827867829">
                          <w:marLeft w:val="0"/>
                          <w:marRight w:val="0"/>
                          <w:marTop w:val="0"/>
                          <w:marBottom w:val="0"/>
                          <w:divBdr>
                            <w:top w:val="none" w:sz="0" w:space="0" w:color="auto"/>
                            <w:left w:val="none" w:sz="0" w:space="0" w:color="auto"/>
                            <w:bottom w:val="none" w:sz="0" w:space="0" w:color="auto"/>
                            <w:right w:val="none" w:sz="0" w:space="0" w:color="auto"/>
                          </w:divBdr>
                        </w:div>
                      </w:divsChild>
                    </w:div>
                    <w:div w:id="95250186">
                      <w:marLeft w:val="0"/>
                      <w:marRight w:val="0"/>
                      <w:marTop w:val="0"/>
                      <w:marBottom w:val="0"/>
                      <w:divBdr>
                        <w:top w:val="none" w:sz="0" w:space="0" w:color="auto"/>
                        <w:left w:val="none" w:sz="0" w:space="0" w:color="auto"/>
                        <w:bottom w:val="none" w:sz="0" w:space="0" w:color="auto"/>
                        <w:right w:val="none" w:sz="0" w:space="0" w:color="auto"/>
                      </w:divBdr>
                      <w:divsChild>
                        <w:div w:id="432242297">
                          <w:marLeft w:val="0"/>
                          <w:marRight w:val="0"/>
                          <w:marTop w:val="0"/>
                          <w:marBottom w:val="0"/>
                          <w:divBdr>
                            <w:top w:val="none" w:sz="0" w:space="0" w:color="auto"/>
                            <w:left w:val="none" w:sz="0" w:space="0" w:color="auto"/>
                            <w:bottom w:val="none" w:sz="0" w:space="0" w:color="auto"/>
                            <w:right w:val="none" w:sz="0" w:space="0" w:color="auto"/>
                          </w:divBdr>
                        </w:div>
                      </w:divsChild>
                    </w:div>
                    <w:div w:id="1405569142">
                      <w:marLeft w:val="0"/>
                      <w:marRight w:val="0"/>
                      <w:marTop w:val="0"/>
                      <w:marBottom w:val="0"/>
                      <w:divBdr>
                        <w:top w:val="none" w:sz="0" w:space="0" w:color="auto"/>
                        <w:left w:val="none" w:sz="0" w:space="0" w:color="auto"/>
                        <w:bottom w:val="none" w:sz="0" w:space="0" w:color="auto"/>
                        <w:right w:val="none" w:sz="0" w:space="0" w:color="auto"/>
                      </w:divBdr>
                      <w:divsChild>
                        <w:div w:id="576327006">
                          <w:marLeft w:val="0"/>
                          <w:marRight w:val="0"/>
                          <w:marTop w:val="0"/>
                          <w:marBottom w:val="0"/>
                          <w:divBdr>
                            <w:top w:val="none" w:sz="0" w:space="0" w:color="auto"/>
                            <w:left w:val="none" w:sz="0" w:space="0" w:color="auto"/>
                            <w:bottom w:val="none" w:sz="0" w:space="0" w:color="auto"/>
                            <w:right w:val="none" w:sz="0" w:space="0" w:color="auto"/>
                          </w:divBdr>
                        </w:div>
                      </w:divsChild>
                    </w:div>
                    <w:div w:id="342825477">
                      <w:marLeft w:val="0"/>
                      <w:marRight w:val="0"/>
                      <w:marTop w:val="0"/>
                      <w:marBottom w:val="0"/>
                      <w:divBdr>
                        <w:top w:val="none" w:sz="0" w:space="0" w:color="auto"/>
                        <w:left w:val="none" w:sz="0" w:space="0" w:color="auto"/>
                        <w:bottom w:val="none" w:sz="0" w:space="0" w:color="auto"/>
                        <w:right w:val="none" w:sz="0" w:space="0" w:color="auto"/>
                      </w:divBdr>
                      <w:divsChild>
                        <w:div w:id="2140342607">
                          <w:marLeft w:val="0"/>
                          <w:marRight w:val="0"/>
                          <w:marTop w:val="0"/>
                          <w:marBottom w:val="0"/>
                          <w:divBdr>
                            <w:top w:val="none" w:sz="0" w:space="0" w:color="auto"/>
                            <w:left w:val="none" w:sz="0" w:space="0" w:color="auto"/>
                            <w:bottom w:val="none" w:sz="0" w:space="0" w:color="auto"/>
                            <w:right w:val="none" w:sz="0" w:space="0" w:color="auto"/>
                          </w:divBdr>
                        </w:div>
                      </w:divsChild>
                    </w:div>
                    <w:div w:id="1958875728">
                      <w:marLeft w:val="0"/>
                      <w:marRight w:val="0"/>
                      <w:marTop w:val="0"/>
                      <w:marBottom w:val="0"/>
                      <w:divBdr>
                        <w:top w:val="none" w:sz="0" w:space="0" w:color="auto"/>
                        <w:left w:val="none" w:sz="0" w:space="0" w:color="auto"/>
                        <w:bottom w:val="none" w:sz="0" w:space="0" w:color="auto"/>
                        <w:right w:val="none" w:sz="0" w:space="0" w:color="auto"/>
                      </w:divBdr>
                      <w:divsChild>
                        <w:div w:id="1046950008">
                          <w:marLeft w:val="0"/>
                          <w:marRight w:val="0"/>
                          <w:marTop w:val="0"/>
                          <w:marBottom w:val="0"/>
                          <w:divBdr>
                            <w:top w:val="none" w:sz="0" w:space="0" w:color="auto"/>
                            <w:left w:val="none" w:sz="0" w:space="0" w:color="auto"/>
                            <w:bottom w:val="none" w:sz="0" w:space="0" w:color="auto"/>
                            <w:right w:val="none" w:sz="0" w:space="0" w:color="auto"/>
                          </w:divBdr>
                        </w:div>
                      </w:divsChild>
                    </w:div>
                    <w:div w:id="1952742151">
                      <w:marLeft w:val="0"/>
                      <w:marRight w:val="0"/>
                      <w:marTop w:val="0"/>
                      <w:marBottom w:val="0"/>
                      <w:divBdr>
                        <w:top w:val="none" w:sz="0" w:space="0" w:color="auto"/>
                        <w:left w:val="none" w:sz="0" w:space="0" w:color="auto"/>
                        <w:bottom w:val="none" w:sz="0" w:space="0" w:color="auto"/>
                        <w:right w:val="none" w:sz="0" w:space="0" w:color="auto"/>
                      </w:divBdr>
                      <w:divsChild>
                        <w:div w:id="431169341">
                          <w:marLeft w:val="0"/>
                          <w:marRight w:val="0"/>
                          <w:marTop w:val="0"/>
                          <w:marBottom w:val="0"/>
                          <w:divBdr>
                            <w:top w:val="none" w:sz="0" w:space="0" w:color="auto"/>
                            <w:left w:val="none" w:sz="0" w:space="0" w:color="auto"/>
                            <w:bottom w:val="none" w:sz="0" w:space="0" w:color="auto"/>
                            <w:right w:val="none" w:sz="0" w:space="0" w:color="auto"/>
                          </w:divBdr>
                        </w:div>
                      </w:divsChild>
                    </w:div>
                    <w:div w:id="992611418">
                      <w:marLeft w:val="0"/>
                      <w:marRight w:val="0"/>
                      <w:marTop w:val="0"/>
                      <w:marBottom w:val="0"/>
                      <w:divBdr>
                        <w:top w:val="none" w:sz="0" w:space="0" w:color="auto"/>
                        <w:left w:val="none" w:sz="0" w:space="0" w:color="auto"/>
                        <w:bottom w:val="none" w:sz="0" w:space="0" w:color="auto"/>
                        <w:right w:val="none" w:sz="0" w:space="0" w:color="auto"/>
                      </w:divBdr>
                      <w:divsChild>
                        <w:div w:id="1820029258">
                          <w:marLeft w:val="0"/>
                          <w:marRight w:val="0"/>
                          <w:marTop w:val="0"/>
                          <w:marBottom w:val="0"/>
                          <w:divBdr>
                            <w:top w:val="none" w:sz="0" w:space="0" w:color="auto"/>
                            <w:left w:val="none" w:sz="0" w:space="0" w:color="auto"/>
                            <w:bottom w:val="none" w:sz="0" w:space="0" w:color="auto"/>
                            <w:right w:val="none" w:sz="0" w:space="0" w:color="auto"/>
                          </w:divBdr>
                        </w:div>
                      </w:divsChild>
                    </w:div>
                    <w:div w:id="1955088824">
                      <w:marLeft w:val="0"/>
                      <w:marRight w:val="0"/>
                      <w:marTop w:val="0"/>
                      <w:marBottom w:val="0"/>
                      <w:divBdr>
                        <w:top w:val="none" w:sz="0" w:space="0" w:color="auto"/>
                        <w:left w:val="none" w:sz="0" w:space="0" w:color="auto"/>
                        <w:bottom w:val="none" w:sz="0" w:space="0" w:color="auto"/>
                        <w:right w:val="none" w:sz="0" w:space="0" w:color="auto"/>
                      </w:divBdr>
                      <w:divsChild>
                        <w:div w:id="1763068192">
                          <w:marLeft w:val="0"/>
                          <w:marRight w:val="0"/>
                          <w:marTop w:val="0"/>
                          <w:marBottom w:val="0"/>
                          <w:divBdr>
                            <w:top w:val="none" w:sz="0" w:space="0" w:color="auto"/>
                            <w:left w:val="none" w:sz="0" w:space="0" w:color="auto"/>
                            <w:bottom w:val="none" w:sz="0" w:space="0" w:color="auto"/>
                            <w:right w:val="none" w:sz="0" w:space="0" w:color="auto"/>
                          </w:divBdr>
                        </w:div>
                      </w:divsChild>
                    </w:div>
                    <w:div w:id="1756516476">
                      <w:marLeft w:val="0"/>
                      <w:marRight w:val="0"/>
                      <w:marTop w:val="0"/>
                      <w:marBottom w:val="0"/>
                      <w:divBdr>
                        <w:top w:val="none" w:sz="0" w:space="0" w:color="auto"/>
                        <w:left w:val="none" w:sz="0" w:space="0" w:color="auto"/>
                        <w:bottom w:val="none" w:sz="0" w:space="0" w:color="auto"/>
                        <w:right w:val="none" w:sz="0" w:space="0" w:color="auto"/>
                      </w:divBdr>
                      <w:divsChild>
                        <w:div w:id="725185910">
                          <w:marLeft w:val="0"/>
                          <w:marRight w:val="0"/>
                          <w:marTop w:val="0"/>
                          <w:marBottom w:val="0"/>
                          <w:divBdr>
                            <w:top w:val="none" w:sz="0" w:space="0" w:color="auto"/>
                            <w:left w:val="none" w:sz="0" w:space="0" w:color="auto"/>
                            <w:bottom w:val="none" w:sz="0" w:space="0" w:color="auto"/>
                            <w:right w:val="none" w:sz="0" w:space="0" w:color="auto"/>
                          </w:divBdr>
                        </w:div>
                      </w:divsChild>
                    </w:div>
                    <w:div w:id="2027055712">
                      <w:marLeft w:val="0"/>
                      <w:marRight w:val="0"/>
                      <w:marTop w:val="0"/>
                      <w:marBottom w:val="0"/>
                      <w:divBdr>
                        <w:top w:val="none" w:sz="0" w:space="0" w:color="auto"/>
                        <w:left w:val="none" w:sz="0" w:space="0" w:color="auto"/>
                        <w:bottom w:val="none" w:sz="0" w:space="0" w:color="auto"/>
                        <w:right w:val="none" w:sz="0" w:space="0" w:color="auto"/>
                      </w:divBdr>
                      <w:divsChild>
                        <w:div w:id="873812417">
                          <w:marLeft w:val="0"/>
                          <w:marRight w:val="0"/>
                          <w:marTop w:val="0"/>
                          <w:marBottom w:val="0"/>
                          <w:divBdr>
                            <w:top w:val="none" w:sz="0" w:space="0" w:color="auto"/>
                            <w:left w:val="none" w:sz="0" w:space="0" w:color="auto"/>
                            <w:bottom w:val="none" w:sz="0" w:space="0" w:color="auto"/>
                            <w:right w:val="none" w:sz="0" w:space="0" w:color="auto"/>
                          </w:divBdr>
                        </w:div>
                      </w:divsChild>
                    </w:div>
                    <w:div w:id="2045321710">
                      <w:marLeft w:val="0"/>
                      <w:marRight w:val="0"/>
                      <w:marTop w:val="0"/>
                      <w:marBottom w:val="0"/>
                      <w:divBdr>
                        <w:top w:val="none" w:sz="0" w:space="0" w:color="auto"/>
                        <w:left w:val="none" w:sz="0" w:space="0" w:color="auto"/>
                        <w:bottom w:val="none" w:sz="0" w:space="0" w:color="auto"/>
                        <w:right w:val="none" w:sz="0" w:space="0" w:color="auto"/>
                      </w:divBdr>
                      <w:divsChild>
                        <w:div w:id="330450238">
                          <w:marLeft w:val="0"/>
                          <w:marRight w:val="0"/>
                          <w:marTop w:val="0"/>
                          <w:marBottom w:val="0"/>
                          <w:divBdr>
                            <w:top w:val="none" w:sz="0" w:space="0" w:color="auto"/>
                            <w:left w:val="none" w:sz="0" w:space="0" w:color="auto"/>
                            <w:bottom w:val="none" w:sz="0" w:space="0" w:color="auto"/>
                            <w:right w:val="none" w:sz="0" w:space="0" w:color="auto"/>
                          </w:divBdr>
                        </w:div>
                      </w:divsChild>
                    </w:div>
                    <w:div w:id="688677533">
                      <w:marLeft w:val="0"/>
                      <w:marRight w:val="0"/>
                      <w:marTop w:val="0"/>
                      <w:marBottom w:val="0"/>
                      <w:divBdr>
                        <w:top w:val="none" w:sz="0" w:space="0" w:color="auto"/>
                        <w:left w:val="none" w:sz="0" w:space="0" w:color="auto"/>
                        <w:bottom w:val="none" w:sz="0" w:space="0" w:color="auto"/>
                        <w:right w:val="none" w:sz="0" w:space="0" w:color="auto"/>
                      </w:divBdr>
                      <w:divsChild>
                        <w:div w:id="696082576">
                          <w:marLeft w:val="0"/>
                          <w:marRight w:val="0"/>
                          <w:marTop w:val="0"/>
                          <w:marBottom w:val="0"/>
                          <w:divBdr>
                            <w:top w:val="none" w:sz="0" w:space="0" w:color="auto"/>
                            <w:left w:val="none" w:sz="0" w:space="0" w:color="auto"/>
                            <w:bottom w:val="none" w:sz="0" w:space="0" w:color="auto"/>
                            <w:right w:val="none" w:sz="0" w:space="0" w:color="auto"/>
                          </w:divBdr>
                        </w:div>
                      </w:divsChild>
                    </w:div>
                    <w:div w:id="651449178">
                      <w:marLeft w:val="0"/>
                      <w:marRight w:val="0"/>
                      <w:marTop w:val="0"/>
                      <w:marBottom w:val="0"/>
                      <w:divBdr>
                        <w:top w:val="none" w:sz="0" w:space="0" w:color="auto"/>
                        <w:left w:val="none" w:sz="0" w:space="0" w:color="auto"/>
                        <w:bottom w:val="none" w:sz="0" w:space="0" w:color="auto"/>
                        <w:right w:val="none" w:sz="0" w:space="0" w:color="auto"/>
                      </w:divBdr>
                      <w:divsChild>
                        <w:div w:id="972515316">
                          <w:marLeft w:val="0"/>
                          <w:marRight w:val="0"/>
                          <w:marTop w:val="0"/>
                          <w:marBottom w:val="0"/>
                          <w:divBdr>
                            <w:top w:val="none" w:sz="0" w:space="0" w:color="auto"/>
                            <w:left w:val="none" w:sz="0" w:space="0" w:color="auto"/>
                            <w:bottom w:val="none" w:sz="0" w:space="0" w:color="auto"/>
                            <w:right w:val="none" w:sz="0" w:space="0" w:color="auto"/>
                          </w:divBdr>
                        </w:div>
                      </w:divsChild>
                    </w:div>
                    <w:div w:id="946277005">
                      <w:marLeft w:val="0"/>
                      <w:marRight w:val="0"/>
                      <w:marTop w:val="0"/>
                      <w:marBottom w:val="0"/>
                      <w:divBdr>
                        <w:top w:val="none" w:sz="0" w:space="0" w:color="auto"/>
                        <w:left w:val="none" w:sz="0" w:space="0" w:color="auto"/>
                        <w:bottom w:val="none" w:sz="0" w:space="0" w:color="auto"/>
                        <w:right w:val="none" w:sz="0" w:space="0" w:color="auto"/>
                      </w:divBdr>
                      <w:divsChild>
                        <w:div w:id="11162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08334">
              <w:marLeft w:val="0"/>
              <w:marRight w:val="0"/>
              <w:marTop w:val="0"/>
              <w:marBottom w:val="0"/>
              <w:divBdr>
                <w:top w:val="none" w:sz="0" w:space="0" w:color="auto"/>
                <w:left w:val="none" w:sz="0" w:space="0" w:color="auto"/>
                <w:bottom w:val="none" w:sz="0" w:space="0" w:color="auto"/>
                <w:right w:val="none" w:sz="0" w:space="0" w:color="auto"/>
              </w:divBdr>
            </w:div>
            <w:div w:id="372967999">
              <w:marLeft w:val="0"/>
              <w:marRight w:val="0"/>
              <w:marTop w:val="0"/>
              <w:marBottom w:val="0"/>
              <w:divBdr>
                <w:top w:val="none" w:sz="0" w:space="0" w:color="auto"/>
                <w:left w:val="none" w:sz="0" w:space="0" w:color="auto"/>
                <w:bottom w:val="none" w:sz="0" w:space="0" w:color="auto"/>
                <w:right w:val="none" w:sz="0" w:space="0" w:color="auto"/>
              </w:divBdr>
            </w:div>
            <w:div w:id="7315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7075">
      <w:bodyDiv w:val="1"/>
      <w:marLeft w:val="0"/>
      <w:marRight w:val="0"/>
      <w:marTop w:val="0"/>
      <w:marBottom w:val="0"/>
      <w:divBdr>
        <w:top w:val="none" w:sz="0" w:space="0" w:color="auto"/>
        <w:left w:val="none" w:sz="0" w:space="0" w:color="auto"/>
        <w:bottom w:val="none" w:sz="0" w:space="0" w:color="auto"/>
        <w:right w:val="none" w:sz="0" w:space="0" w:color="auto"/>
      </w:divBdr>
      <w:divsChild>
        <w:div w:id="353195542">
          <w:marLeft w:val="0"/>
          <w:marRight w:val="0"/>
          <w:marTop w:val="0"/>
          <w:marBottom w:val="0"/>
          <w:divBdr>
            <w:top w:val="none" w:sz="0" w:space="0" w:color="auto"/>
            <w:left w:val="none" w:sz="0" w:space="0" w:color="auto"/>
            <w:bottom w:val="none" w:sz="0" w:space="0" w:color="auto"/>
            <w:right w:val="none" w:sz="0" w:space="0" w:color="auto"/>
          </w:divBdr>
        </w:div>
        <w:div w:id="1479221873">
          <w:marLeft w:val="0"/>
          <w:marRight w:val="0"/>
          <w:marTop w:val="0"/>
          <w:marBottom w:val="0"/>
          <w:divBdr>
            <w:top w:val="none" w:sz="0" w:space="0" w:color="auto"/>
            <w:left w:val="none" w:sz="0" w:space="0" w:color="auto"/>
            <w:bottom w:val="none" w:sz="0" w:space="0" w:color="auto"/>
            <w:right w:val="none" w:sz="0" w:space="0" w:color="auto"/>
          </w:divBdr>
        </w:div>
        <w:div w:id="794832650">
          <w:marLeft w:val="0"/>
          <w:marRight w:val="0"/>
          <w:marTop w:val="0"/>
          <w:marBottom w:val="0"/>
          <w:divBdr>
            <w:top w:val="none" w:sz="0" w:space="0" w:color="auto"/>
            <w:left w:val="none" w:sz="0" w:space="0" w:color="auto"/>
            <w:bottom w:val="none" w:sz="0" w:space="0" w:color="auto"/>
            <w:right w:val="none" w:sz="0" w:space="0" w:color="auto"/>
          </w:divBdr>
        </w:div>
        <w:div w:id="1432240664">
          <w:marLeft w:val="0"/>
          <w:marRight w:val="0"/>
          <w:marTop w:val="0"/>
          <w:marBottom w:val="0"/>
          <w:divBdr>
            <w:top w:val="none" w:sz="0" w:space="0" w:color="auto"/>
            <w:left w:val="none" w:sz="0" w:space="0" w:color="auto"/>
            <w:bottom w:val="none" w:sz="0" w:space="0" w:color="auto"/>
            <w:right w:val="none" w:sz="0" w:space="0" w:color="auto"/>
          </w:divBdr>
        </w:div>
        <w:div w:id="1824542456">
          <w:marLeft w:val="0"/>
          <w:marRight w:val="0"/>
          <w:marTop w:val="0"/>
          <w:marBottom w:val="0"/>
          <w:divBdr>
            <w:top w:val="none" w:sz="0" w:space="0" w:color="auto"/>
            <w:left w:val="none" w:sz="0" w:space="0" w:color="auto"/>
            <w:bottom w:val="none" w:sz="0" w:space="0" w:color="auto"/>
            <w:right w:val="none" w:sz="0" w:space="0" w:color="auto"/>
          </w:divBdr>
        </w:div>
        <w:div w:id="800925249">
          <w:marLeft w:val="0"/>
          <w:marRight w:val="0"/>
          <w:marTop w:val="0"/>
          <w:marBottom w:val="0"/>
          <w:divBdr>
            <w:top w:val="none" w:sz="0" w:space="0" w:color="auto"/>
            <w:left w:val="none" w:sz="0" w:space="0" w:color="auto"/>
            <w:bottom w:val="none" w:sz="0" w:space="0" w:color="auto"/>
            <w:right w:val="none" w:sz="0" w:space="0" w:color="auto"/>
          </w:divBdr>
        </w:div>
        <w:div w:id="794373350">
          <w:marLeft w:val="0"/>
          <w:marRight w:val="0"/>
          <w:marTop w:val="0"/>
          <w:marBottom w:val="0"/>
          <w:divBdr>
            <w:top w:val="none" w:sz="0" w:space="0" w:color="auto"/>
            <w:left w:val="none" w:sz="0" w:space="0" w:color="auto"/>
            <w:bottom w:val="none" w:sz="0" w:space="0" w:color="auto"/>
            <w:right w:val="none" w:sz="0" w:space="0" w:color="auto"/>
          </w:divBdr>
        </w:div>
        <w:div w:id="591863307">
          <w:marLeft w:val="0"/>
          <w:marRight w:val="0"/>
          <w:marTop w:val="0"/>
          <w:marBottom w:val="0"/>
          <w:divBdr>
            <w:top w:val="none" w:sz="0" w:space="0" w:color="auto"/>
            <w:left w:val="none" w:sz="0" w:space="0" w:color="auto"/>
            <w:bottom w:val="none" w:sz="0" w:space="0" w:color="auto"/>
            <w:right w:val="none" w:sz="0" w:space="0" w:color="auto"/>
          </w:divBdr>
        </w:div>
        <w:div w:id="1029336538">
          <w:marLeft w:val="0"/>
          <w:marRight w:val="0"/>
          <w:marTop w:val="0"/>
          <w:marBottom w:val="0"/>
          <w:divBdr>
            <w:top w:val="none" w:sz="0" w:space="0" w:color="auto"/>
            <w:left w:val="none" w:sz="0" w:space="0" w:color="auto"/>
            <w:bottom w:val="none" w:sz="0" w:space="0" w:color="auto"/>
            <w:right w:val="none" w:sz="0" w:space="0" w:color="auto"/>
          </w:divBdr>
        </w:div>
        <w:div w:id="891117804">
          <w:marLeft w:val="0"/>
          <w:marRight w:val="0"/>
          <w:marTop w:val="0"/>
          <w:marBottom w:val="0"/>
          <w:divBdr>
            <w:top w:val="none" w:sz="0" w:space="0" w:color="auto"/>
            <w:left w:val="none" w:sz="0" w:space="0" w:color="auto"/>
            <w:bottom w:val="none" w:sz="0" w:space="0" w:color="auto"/>
            <w:right w:val="none" w:sz="0" w:space="0" w:color="auto"/>
          </w:divBdr>
        </w:div>
        <w:div w:id="933321853">
          <w:marLeft w:val="0"/>
          <w:marRight w:val="0"/>
          <w:marTop w:val="0"/>
          <w:marBottom w:val="0"/>
          <w:divBdr>
            <w:top w:val="none" w:sz="0" w:space="0" w:color="auto"/>
            <w:left w:val="none" w:sz="0" w:space="0" w:color="auto"/>
            <w:bottom w:val="none" w:sz="0" w:space="0" w:color="auto"/>
            <w:right w:val="none" w:sz="0" w:space="0" w:color="auto"/>
          </w:divBdr>
        </w:div>
      </w:divsChild>
    </w:div>
    <w:div w:id="1094127781">
      <w:bodyDiv w:val="1"/>
      <w:marLeft w:val="0"/>
      <w:marRight w:val="0"/>
      <w:marTop w:val="0"/>
      <w:marBottom w:val="0"/>
      <w:divBdr>
        <w:top w:val="none" w:sz="0" w:space="0" w:color="auto"/>
        <w:left w:val="none" w:sz="0" w:space="0" w:color="auto"/>
        <w:bottom w:val="none" w:sz="0" w:space="0" w:color="auto"/>
        <w:right w:val="none" w:sz="0" w:space="0" w:color="auto"/>
      </w:divBdr>
    </w:div>
    <w:div w:id="1919241793">
      <w:bodyDiv w:val="1"/>
      <w:marLeft w:val="0"/>
      <w:marRight w:val="0"/>
      <w:marTop w:val="0"/>
      <w:marBottom w:val="0"/>
      <w:divBdr>
        <w:top w:val="none" w:sz="0" w:space="0" w:color="auto"/>
        <w:left w:val="none" w:sz="0" w:space="0" w:color="auto"/>
        <w:bottom w:val="none" w:sz="0" w:space="0" w:color="auto"/>
        <w:right w:val="none" w:sz="0" w:space="0" w:color="auto"/>
      </w:divBdr>
    </w:div>
    <w:div w:id="2017346782">
      <w:bodyDiv w:val="1"/>
      <w:marLeft w:val="0"/>
      <w:marRight w:val="0"/>
      <w:marTop w:val="0"/>
      <w:marBottom w:val="0"/>
      <w:divBdr>
        <w:top w:val="none" w:sz="0" w:space="0" w:color="auto"/>
        <w:left w:val="none" w:sz="0" w:space="0" w:color="auto"/>
        <w:bottom w:val="none" w:sz="0" w:space="0" w:color="auto"/>
        <w:right w:val="none" w:sz="0" w:space="0" w:color="auto"/>
      </w:divBdr>
    </w:div>
    <w:div w:id="2052806300">
      <w:bodyDiv w:val="1"/>
      <w:marLeft w:val="0"/>
      <w:marRight w:val="0"/>
      <w:marTop w:val="0"/>
      <w:marBottom w:val="0"/>
      <w:divBdr>
        <w:top w:val="none" w:sz="0" w:space="0" w:color="auto"/>
        <w:left w:val="none" w:sz="0" w:space="0" w:color="auto"/>
        <w:bottom w:val="none" w:sz="0" w:space="0" w:color="auto"/>
        <w:right w:val="none" w:sz="0" w:space="0" w:color="auto"/>
      </w:divBdr>
      <w:divsChild>
        <w:div w:id="1602562519">
          <w:marLeft w:val="0"/>
          <w:marRight w:val="0"/>
          <w:marTop w:val="0"/>
          <w:marBottom w:val="0"/>
          <w:divBdr>
            <w:top w:val="none" w:sz="0" w:space="0" w:color="auto"/>
            <w:left w:val="none" w:sz="0" w:space="0" w:color="auto"/>
            <w:bottom w:val="none" w:sz="0" w:space="0" w:color="auto"/>
            <w:right w:val="none" w:sz="0" w:space="0" w:color="auto"/>
          </w:divBdr>
        </w:div>
        <w:div w:id="701587532">
          <w:marLeft w:val="0"/>
          <w:marRight w:val="0"/>
          <w:marTop w:val="0"/>
          <w:marBottom w:val="0"/>
          <w:divBdr>
            <w:top w:val="none" w:sz="0" w:space="0" w:color="auto"/>
            <w:left w:val="none" w:sz="0" w:space="0" w:color="auto"/>
            <w:bottom w:val="none" w:sz="0" w:space="0" w:color="auto"/>
            <w:right w:val="none" w:sz="0" w:space="0" w:color="auto"/>
          </w:divBdr>
        </w:div>
        <w:div w:id="1892039677">
          <w:marLeft w:val="0"/>
          <w:marRight w:val="0"/>
          <w:marTop w:val="0"/>
          <w:marBottom w:val="0"/>
          <w:divBdr>
            <w:top w:val="none" w:sz="0" w:space="0" w:color="auto"/>
            <w:left w:val="none" w:sz="0" w:space="0" w:color="auto"/>
            <w:bottom w:val="none" w:sz="0" w:space="0" w:color="auto"/>
            <w:right w:val="none" w:sz="0" w:space="0" w:color="auto"/>
          </w:divBdr>
        </w:div>
        <w:div w:id="206956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Letters%20&amp;%20Faxes\SARAC%20Letter%20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1b8d74-ed44-45d4-9887-36a9a084b6dc">
      <Terms xmlns="http://schemas.microsoft.com/office/infopath/2007/PartnerControls"/>
    </lcf76f155ced4ddcb4097134ff3c332f>
    <TaxCatchAll xmlns="422dc1e4-81d7-42c8-9528-d6db38363d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1BE9936FDC441A9F6564166C2D662" ma:contentTypeVersion="13" ma:contentTypeDescription="Create a new document." ma:contentTypeScope="" ma:versionID="513e1b449cc5a2dc59420e8ef3eb7472">
  <xsd:schema xmlns:xsd="http://www.w3.org/2001/XMLSchema" xmlns:xs="http://www.w3.org/2001/XMLSchema" xmlns:p="http://schemas.microsoft.com/office/2006/metadata/properties" xmlns:ns2="6f1b8d74-ed44-45d4-9887-36a9a084b6dc" xmlns:ns3="422dc1e4-81d7-42c8-9528-d6db38363d08" targetNamespace="http://schemas.microsoft.com/office/2006/metadata/properties" ma:root="true" ma:fieldsID="5696890eed5788820c1e3a7669af78b0" ns2:_="" ns3:_="">
    <xsd:import namespace="6f1b8d74-ed44-45d4-9887-36a9a084b6dc"/>
    <xsd:import namespace="422dc1e4-81d7-42c8-9528-d6db38363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b8d74-ed44-45d4-9887-36a9a084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dc1e4-81d7-42c8-9528-d6db38363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bb8fca-8b62-4f31-8a5f-dcbb8399213c}" ma:internalName="TaxCatchAll" ma:showField="CatchAllData" ma:web="422dc1e4-81d7-42c8-9528-d6db38363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2493-08D0-4B90-AE95-32C4AE1160E6}">
  <ds:schemaRefs>
    <ds:schemaRef ds:uri="http://schemas.microsoft.com/office/2006/metadata/properties"/>
    <ds:schemaRef ds:uri="http://schemas.microsoft.com/office/infopath/2007/PartnerControls"/>
    <ds:schemaRef ds:uri="6f1b8d74-ed44-45d4-9887-36a9a084b6dc"/>
    <ds:schemaRef ds:uri="422dc1e4-81d7-42c8-9528-d6db38363d08"/>
  </ds:schemaRefs>
</ds:datastoreItem>
</file>

<file path=customXml/itemProps2.xml><?xml version="1.0" encoding="utf-8"?>
<ds:datastoreItem xmlns:ds="http://schemas.openxmlformats.org/officeDocument/2006/customXml" ds:itemID="{FC64DD1C-4162-4026-BFAC-98058E18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b8d74-ed44-45d4-9887-36a9a084b6dc"/>
    <ds:schemaRef ds:uri="422dc1e4-81d7-42c8-9528-d6db38363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15678-1E97-4656-BF17-6F787E93735A}">
  <ds:schemaRefs>
    <ds:schemaRef ds:uri="http://schemas.microsoft.com/sharepoint/v3/contenttype/forms"/>
  </ds:schemaRefs>
</ds:datastoreItem>
</file>

<file path=customXml/itemProps4.xml><?xml version="1.0" encoding="utf-8"?>
<ds:datastoreItem xmlns:ds="http://schemas.openxmlformats.org/officeDocument/2006/customXml" ds:itemID="{C19B572D-2B30-45EF-8438-928394C1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SARAC Letter Head New</Template>
  <TotalTime>2</TotalTime>
  <Pages>4</Pages>
  <Words>1119</Words>
  <Characters>6384</Characters>
  <Application>Microsoft Office Word</Application>
  <DocSecurity>0</DocSecurity>
  <Lines>53</Lines>
  <Paragraphs>14</Paragraphs>
  <ScaleCrop>false</ScaleCrop>
  <Company>SARAC</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SARAC</dc:creator>
  <cp:keywords/>
  <cp:lastModifiedBy>Caroline Fotheringham</cp:lastModifiedBy>
  <cp:revision>6</cp:revision>
  <cp:lastPrinted>2023-06-14T14:47:00Z</cp:lastPrinted>
  <dcterms:created xsi:type="dcterms:W3CDTF">2025-09-17T15:07:00Z</dcterms:created>
  <dcterms:modified xsi:type="dcterms:W3CDTF">2026-05-14T07:40:00Z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0x0101001C61BE9936FDC441A9F6564166C2D662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