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1C85" w:rsidR="002F44F4" w:rsidP="39A7F642" w:rsidRDefault="002F44F4" w14:paraId="799E3B19" w14:textId="77777777">
      <w:pPr>
        <w:pStyle w:val="Header"/>
        <w:tabs>
          <w:tab w:val="left" w:pos="720"/>
        </w:tabs>
        <w:rPr>
          <w:rFonts w:ascii="Arial Nova" w:hAnsi="Arial Nova" w:eastAsia="Arial Nova" w:cs="Arial Nova"/>
          <w:lang w:val="en-GB"/>
        </w:rPr>
      </w:pPr>
    </w:p>
    <w:p w:rsidRPr="00221C85" w:rsidR="002F44F4" w:rsidP="39A7F642" w:rsidRDefault="002F44F4" w14:paraId="464E3733" w14:textId="77777777">
      <w:pPr>
        <w:pStyle w:val="Heading1"/>
        <w:spacing w:after="120"/>
        <w:jc w:val="center"/>
        <w:rPr>
          <w:rFonts w:ascii="Arial Nova" w:hAnsi="Arial Nova" w:eastAsia="Arial Nova" w:cs="Arial Nova"/>
          <w:b w:val="1"/>
          <w:bCs w:val="1"/>
          <w:sz w:val="24"/>
          <w:szCs w:val="24"/>
        </w:rPr>
      </w:pPr>
      <w:r w:rsidRPr="39A7F642" w:rsidR="002F44F4">
        <w:rPr>
          <w:rFonts w:ascii="Arial Nova" w:hAnsi="Arial Nova" w:eastAsia="Arial Nova" w:cs="Arial Nova"/>
          <w:b w:val="1"/>
          <w:bCs w:val="1"/>
          <w:sz w:val="24"/>
          <w:szCs w:val="24"/>
        </w:rPr>
        <w:t>Job Description</w:t>
      </w:r>
    </w:p>
    <w:p w:rsidRPr="00221C85" w:rsidR="002F44F4" w:rsidP="39A7F642" w:rsidRDefault="002F44F4" w14:paraId="799AC1EB" w14:textId="7501F732">
      <w:pPr>
        <w:pStyle w:val="Normal"/>
        <w:suppressLineNumbers w:val="0"/>
        <w:bidi w:val="0"/>
        <w:spacing w:before="120" w:beforeAutospacing="off" w:after="120" w:afterAutospacing="off" w:line="240" w:lineRule="auto"/>
        <w:ind w:left="0" w:right="0"/>
        <w:jc w:val="left"/>
        <w:rPr>
          <w:rFonts w:ascii="Arial Nova" w:hAnsi="Arial Nova" w:eastAsia="Arial Nova" w:cs="Arial Nova"/>
          <w:b w:val="1"/>
          <w:bCs w:val="1"/>
          <w:sz w:val="24"/>
          <w:szCs w:val="24"/>
        </w:rPr>
      </w:pPr>
      <w:r w:rsidRPr="39A7F642" w:rsidR="002F44F4">
        <w:rPr>
          <w:rFonts w:ascii="Arial Nova" w:hAnsi="Arial Nova" w:eastAsia="Arial Nova" w:cs="Arial Nova"/>
          <w:b w:val="1"/>
          <w:bCs w:val="1"/>
          <w:sz w:val="24"/>
          <w:szCs w:val="24"/>
        </w:rPr>
        <w:t xml:space="preserve">Job </w:t>
      </w:r>
      <w:r w:rsidRPr="39A7F642" w:rsidR="002F44F4">
        <w:rPr>
          <w:rFonts w:ascii="Arial Nova" w:hAnsi="Arial Nova" w:eastAsia="Arial Nova" w:cs="Arial Nova"/>
          <w:b w:val="1"/>
          <w:bCs w:val="1"/>
          <w:sz w:val="24"/>
          <w:szCs w:val="24"/>
        </w:rPr>
        <w:t>title:</w:t>
      </w:r>
      <w:r>
        <w:tab/>
      </w:r>
      <w:r>
        <w:tab/>
      </w:r>
      <w:r w:rsidRPr="39A7F642" w:rsidR="7F513772">
        <w:rPr>
          <w:rFonts w:ascii="Arial Nova" w:hAnsi="Arial Nova" w:eastAsia="Arial Nova" w:cs="Arial Nova"/>
          <w:b w:val="1"/>
          <w:bCs w:val="1"/>
          <w:sz w:val="24"/>
          <w:szCs w:val="24"/>
        </w:rPr>
        <w:t>Trainer</w:t>
      </w:r>
      <w:r w:rsidRPr="39A7F642" w:rsidR="7F576D55">
        <w:rPr>
          <w:rFonts w:ascii="Arial Nova" w:hAnsi="Arial Nova" w:eastAsia="Arial Nova" w:cs="Arial Nova"/>
          <w:b w:val="1"/>
          <w:bCs w:val="1"/>
          <w:sz w:val="24"/>
          <w:szCs w:val="24"/>
        </w:rPr>
        <w:t xml:space="preserve"> &amp; Development Officer</w:t>
      </w:r>
    </w:p>
    <w:p w:rsidRPr="00221C85" w:rsidR="002F44F4" w:rsidP="39A7F642" w:rsidRDefault="002F44F4" w14:paraId="410E46F0" w14:textId="77777777">
      <w:pPr>
        <w:spacing w:before="120" w:after="120"/>
        <w:ind w:left="0" w:hanging="0"/>
        <w:rPr>
          <w:rFonts w:ascii="Arial Nova" w:hAnsi="Arial Nova" w:eastAsia="Arial Nova" w:cs="Arial Nova"/>
          <w:sz w:val="24"/>
          <w:szCs w:val="24"/>
        </w:rPr>
      </w:pPr>
      <w:r w:rsidRPr="39A7F642" w:rsidR="002F44F4">
        <w:rPr>
          <w:rFonts w:ascii="Arial Nova" w:hAnsi="Arial Nova" w:eastAsia="Arial Nova" w:cs="Arial Nova"/>
          <w:b w:val="1"/>
          <w:bCs w:val="1"/>
          <w:sz w:val="24"/>
          <w:szCs w:val="24"/>
        </w:rPr>
        <w:t xml:space="preserve">Reporting to: </w:t>
      </w:r>
      <w:r>
        <w:tab/>
      </w:r>
      <w:r w:rsidRPr="39A7F642" w:rsidR="002F44F4">
        <w:rPr>
          <w:rFonts w:ascii="Arial Nova" w:hAnsi="Arial Nova" w:eastAsia="Arial Nova" w:cs="Arial Nova"/>
          <w:sz w:val="24"/>
          <w:szCs w:val="24"/>
        </w:rPr>
        <w:t>Chief Executive</w:t>
      </w:r>
    </w:p>
    <w:p w:rsidRPr="00221C85" w:rsidR="002F44F4" w:rsidP="39A7F642" w:rsidRDefault="002F44F4" w14:paraId="5BC434AF" w14:textId="5011D57F">
      <w:pPr>
        <w:pStyle w:val="Normal"/>
        <w:suppressLineNumbers w:val="0"/>
        <w:bidi w:val="0"/>
        <w:spacing w:before="120" w:beforeAutospacing="off" w:after="120" w:afterAutospacing="off" w:line="240" w:lineRule="auto"/>
        <w:ind w:left="0" w:right="0"/>
        <w:jc w:val="left"/>
        <w:rPr>
          <w:rFonts w:ascii="Arial Nova" w:hAnsi="Arial Nova" w:eastAsia="Arial Nova" w:cs="Arial Nova"/>
          <w:sz w:val="24"/>
          <w:szCs w:val="24"/>
        </w:rPr>
      </w:pPr>
      <w:r w:rsidRPr="39A7F642" w:rsidR="002F44F4">
        <w:rPr>
          <w:rFonts w:ascii="Arial Nova" w:hAnsi="Arial Nova" w:eastAsia="Arial Nova" w:cs="Arial Nova"/>
          <w:b w:val="1"/>
          <w:bCs w:val="1"/>
          <w:sz w:val="24"/>
          <w:szCs w:val="24"/>
        </w:rPr>
        <w:t>Salary:</w:t>
      </w:r>
      <w:r>
        <w:tab/>
      </w:r>
      <w:r>
        <w:tab/>
      </w:r>
      <w:r w:rsidRPr="39A7F642" w:rsidR="002F44F4">
        <w:rPr>
          <w:rFonts w:ascii="Arial Nova" w:hAnsi="Arial Nova" w:eastAsia="Arial Nova" w:cs="Arial Nova"/>
          <w:sz w:val="24"/>
          <w:szCs w:val="24"/>
        </w:rPr>
        <w:t>£</w:t>
      </w:r>
      <w:r w:rsidRPr="39A7F642" w:rsidR="688A4F18">
        <w:rPr>
          <w:rFonts w:ascii="Arial Nova" w:hAnsi="Arial Nova" w:eastAsia="Arial Nova" w:cs="Arial Nova"/>
          <w:sz w:val="24"/>
          <w:szCs w:val="24"/>
        </w:rPr>
        <w:t>3</w:t>
      </w:r>
      <w:r w:rsidRPr="39A7F642" w:rsidR="796CB299">
        <w:rPr>
          <w:rFonts w:ascii="Arial Nova" w:hAnsi="Arial Nova" w:eastAsia="Arial Nova" w:cs="Arial Nova"/>
          <w:sz w:val="24"/>
          <w:szCs w:val="24"/>
        </w:rPr>
        <w:t>1</w:t>
      </w:r>
      <w:r w:rsidRPr="39A7F642" w:rsidR="00DF60BE">
        <w:rPr>
          <w:rFonts w:ascii="Arial Nova" w:hAnsi="Arial Nova" w:eastAsia="Arial Nova" w:cs="Arial Nova"/>
          <w:sz w:val="24"/>
          <w:szCs w:val="24"/>
        </w:rPr>
        <w:t>,000</w:t>
      </w:r>
      <w:r w:rsidRPr="39A7F642" w:rsidR="002F44F4">
        <w:rPr>
          <w:rFonts w:ascii="Arial Nova" w:hAnsi="Arial Nova" w:eastAsia="Arial Nova" w:cs="Arial Nova"/>
          <w:sz w:val="24"/>
          <w:szCs w:val="24"/>
        </w:rPr>
        <w:t xml:space="preserve"> </w:t>
      </w:r>
      <w:r w:rsidRPr="39A7F642" w:rsidR="5C7C7B9A">
        <w:rPr>
          <w:rFonts w:ascii="Arial Nova" w:hAnsi="Arial Nova" w:eastAsia="Arial Nova" w:cs="Arial Nova"/>
          <w:sz w:val="24"/>
          <w:szCs w:val="24"/>
        </w:rPr>
        <w:t xml:space="preserve">- £35,000 dependant on experience and qualification </w:t>
      </w:r>
      <w:r w:rsidRPr="39A7F642" w:rsidR="0D43B838">
        <w:rPr>
          <w:rFonts w:ascii="Arial Nova" w:hAnsi="Arial Nova" w:eastAsia="Arial Nova" w:cs="Arial Nova"/>
          <w:sz w:val="24"/>
          <w:szCs w:val="24"/>
        </w:rPr>
        <w:t>(Pro Rata)</w:t>
      </w:r>
    </w:p>
    <w:p w:rsidRPr="00221C85" w:rsidR="002F44F4" w:rsidP="39A7F642" w:rsidRDefault="002F44F4" w14:paraId="11261311" w14:textId="50EBF1A6">
      <w:pPr>
        <w:pStyle w:val="Normal"/>
        <w:suppressLineNumbers w:val="0"/>
        <w:bidi w:val="0"/>
        <w:spacing w:before="120" w:beforeAutospacing="off" w:after="120" w:afterAutospacing="off" w:line="240" w:lineRule="auto"/>
        <w:ind w:left="0" w:right="0"/>
        <w:jc w:val="left"/>
        <w:rPr>
          <w:rFonts w:ascii="Arial Nova" w:hAnsi="Arial Nova" w:eastAsia="Arial Nova" w:cs="Arial Nova"/>
          <w:sz w:val="24"/>
          <w:szCs w:val="24"/>
        </w:rPr>
      </w:pPr>
      <w:r w:rsidRPr="39A7F642" w:rsidR="002F44F4">
        <w:rPr>
          <w:rFonts w:ascii="Arial Nova" w:hAnsi="Arial Nova" w:eastAsia="Arial Nova" w:cs="Arial Nova"/>
          <w:b w:val="1"/>
          <w:bCs w:val="1"/>
          <w:sz w:val="24"/>
          <w:szCs w:val="24"/>
        </w:rPr>
        <w:t>Hours:</w:t>
      </w:r>
      <w:r>
        <w:tab/>
      </w:r>
      <w:r>
        <w:tab/>
      </w:r>
      <w:r w:rsidRPr="39A7F642" w:rsidR="6C6FB158">
        <w:rPr>
          <w:rFonts w:ascii="Arial Nova" w:hAnsi="Arial Nova" w:eastAsia="Arial Nova" w:cs="Arial Nova"/>
          <w:sz w:val="24"/>
          <w:szCs w:val="24"/>
        </w:rPr>
        <w:t xml:space="preserve">20 </w:t>
      </w:r>
      <w:r w:rsidRPr="39A7F642" w:rsidR="006A444F">
        <w:rPr>
          <w:rFonts w:ascii="Arial Nova" w:hAnsi="Arial Nova" w:eastAsia="Arial Nova" w:cs="Arial Nova"/>
          <w:sz w:val="24"/>
          <w:szCs w:val="24"/>
        </w:rPr>
        <w:t>hours</w:t>
      </w:r>
      <w:r w:rsidRPr="39A7F642" w:rsidR="002F44F4">
        <w:rPr>
          <w:rFonts w:ascii="Arial Nova" w:hAnsi="Arial Nova" w:eastAsia="Arial Nova" w:cs="Arial Nova"/>
          <w:sz w:val="24"/>
          <w:szCs w:val="24"/>
        </w:rPr>
        <w:t xml:space="preserve"> per week – </w:t>
      </w:r>
      <w:r w:rsidRPr="39A7F642" w:rsidR="006A444F">
        <w:rPr>
          <w:rFonts w:ascii="Arial Nova" w:hAnsi="Arial Nova" w:eastAsia="Arial Nova" w:cs="Arial Nova"/>
          <w:sz w:val="24"/>
          <w:szCs w:val="24"/>
        </w:rPr>
        <w:t xml:space="preserve">Flexible working </w:t>
      </w:r>
      <w:r w:rsidRPr="39A7F642" w:rsidR="006A444F">
        <w:rPr>
          <w:rFonts w:ascii="Arial Nova" w:hAnsi="Arial Nova" w:eastAsia="Arial Nova" w:cs="Arial Nova"/>
          <w:sz w:val="24"/>
          <w:szCs w:val="24"/>
        </w:rPr>
        <w:t>required</w:t>
      </w:r>
      <w:r w:rsidRPr="39A7F642" w:rsidR="006A444F">
        <w:rPr>
          <w:rFonts w:ascii="Arial Nova" w:hAnsi="Arial Nova" w:eastAsia="Arial Nova" w:cs="Arial Nova"/>
          <w:sz w:val="24"/>
          <w:szCs w:val="24"/>
        </w:rPr>
        <w:t xml:space="preserve"> to meet the needs of the </w:t>
      </w:r>
      <w:r>
        <w:tab/>
      </w:r>
      <w:r>
        <w:tab/>
      </w:r>
      <w:r>
        <w:tab/>
      </w:r>
      <w:r>
        <w:tab/>
      </w:r>
      <w:r w:rsidRPr="39A7F642" w:rsidR="006A444F">
        <w:rPr>
          <w:rFonts w:ascii="Arial Nova" w:hAnsi="Arial Nova" w:eastAsia="Arial Nova" w:cs="Arial Nova"/>
          <w:sz w:val="24"/>
          <w:szCs w:val="24"/>
        </w:rPr>
        <w:t>project (includes some evenings &amp; weekends)</w:t>
      </w:r>
    </w:p>
    <w:p w:rsidR="002F44F4" w:rsidP="39A7F642" w:rsidRDefault="002F44F4" w14:paraId="7CB61F74" w14:textId="67213991">
      <w:pPr>
        <w:spacing w:before="120" w:after="120"/>
        <w:ind w:left="0" w:hanging="0"/>
        <w:rPr>
          <w:rFonts w:ascii="Arial Nova" w:hAnsi="Arial Nova" w:eastAsia="Arial Nova" w:cs="Arial Nova"/>
          <w:sz w:val="24"/>
          <w:szCs w:val="24"/>
        </w:rPr>
      </w:pPr>
      <w:r w:rsidRPr="39A7F642" w:rsidR="002F44F4">
        <w:rPr>
          <w:rFonts w:ascii="Arial Nova" w:hAnsi="Arial Nova" w:eastAsia="Arial Nova" w:cs="Arial Nova"/>
          <w:b w:val="1"/>
          <w:bCs w:val="1"/>
          <w:sz w:val="24"/>
          <w:szCs w:val="24"/>
        </w:rPr>
        <w:t>Holidays:</w:t>
      </w:r>
      <w:r>
        <w:tab/>
      </w:r>
      <w:r>
        <w:tab/>
      </w:r>
      <w:r w:rsidRPr="39A7F642" w:rsidR="002F44F4">
        <w:rPr>
          <w:rFonts w:ascii="Arial Nova" w:hAnsi="Arial Nova" w:eastAsia="Arial Nova" w:cs="Arial Nova"/>
          <w:sz w:val="24"/>
          <w:szCs w:val="24"/>
        </w:rPr>
        <w:t>2</w:t>
      </w:r>
      <w:r w:rsidRPr="39A7F642" w:rsidR="00AF0D39">
        <w:rPr>
          <w:rFonts w:ascii="Arial Nova" w:hAnsi="Arial Nova" w:eastAsia="Arial Nova" w:cs="Arial Nova"/>
          <w:sz w:val="24"/>
          <w:szCs w:val="24"/>
        </w:rPr>
        <w:t>5</w:t>
      </w:r>
      <w:r w:rsidRPr="39A7F642" w:rsidR="002F44F4">
        <w:rPr>
          <w:rFonts w:ascii="Arial Nova" w:hAnsi="Arial Nova" w:eastAsia="Arial Nova" w:cs="Arial Nova"/>
          <w:sz w:val="24"/>
          <w:szCs w:val="24"/>
        </w:rPr>
        <w:t xml:space="preserve"> days statutory entitlement plus Bank Holidays</w:t>
      </w:r>
      <w:r w:rsidRPr="39A7F642" w:rsidR="002F44F4">
        <w:rPr>
          <w:rFonts w:ascii="Arial Nova" w:hAnsi="Arial Nova" w:eastAsia="Arial Nova" w:cs="Arial Nova"/>
          <w:sz w:val="24"/>
          <w:szCs w:val="24"/>
        </w:rPr>
        <w:t xml:space="preserve"> </w:t>
      </w:r>
    </w:p>
    <w:p w:rsidRPr="00221C85" w:rsidR="00EE47A8" w:rsidP="39A7F642" w:rsidRDefault="00EE47A8" w14:paraId="721B06CD" w14:textId="02055535">
      <w:pPr>
        <w:pStyle w:val="Normal"/>
        <w:spacing w:before="120" w:after="120"/>
        <w:ind w:left="2160" w:hanging="2160"/>
        <w:rPr>
          <w:rFonts w:ascii="Arial Nova" w:hAnsi="Arial Nova" w:eastAsia="Arial Nova" w:cs="Arial Nova"/>
          <w:b w:val="1"/>
          <w:bCs w:val="1"/>
          <w:sz w:val="24"/>
          <w:szCs w:val="24"/>
        </w:rPr>
      </w:pPr>
    </w:p>
    <w:p w:rsidRPr="00221C85" w:rsidR="00EE47A8" w:rsidP="39A7F642" w:rsidRDefault="00EE47A8" w14:paraId="7C7FA6B2" w14:textId="77777777">
      <w:pPr>
        <w:jc w:val="both"/>
        <w:rPr>
          <w:rFonts w:ascii="Arial Nova" w:hAnsi="Arial Nova" w:eastAsia="Arial Nova" w:cs="Arial Nova"/>
          <w:b w:val="1"/>
          <w:bCs w:val="1"/>
          <w:sz w:val="24"/>
          <w:szCs w:val="24"/>
        </w:rPr>
      </w:pPr>
    </w:p>
    <w:p w:rsidR="00CB78C4" w:rsidP="39A7F642" w:rsidRDefault="00CB78C4" w14:paraId="5420FDF0" w14:textId="77777777">
      <w:pPr>
        <w:jc w:val="center"/>
        <w:rPr>
          <w:rFonts w:ascii="Arial Nova" w:hAnsi="Arial Nova" w:eastAsia="Arial Nova" w:cs="Arial Nova"/>
          <w:b w:val="1"/>
          <w:bCs w:val="1"/>
          <w:sz w:val="24"/>
          <w:szCs w:val="24"/>
        </w:rPr>
      </w:pPr>
      <w:r w:rsidRPr="39A7F642" w:rsidR="00CB78C4">
        <w:rPr>
          <w:rFonts w:ascii="Arial Nova" w:hAnsi="Arial Nova" w:eastAsia="Arial Nova" w:cs="Arial Nova"/>
          <w:b w:val="1"/>
          <w:bCs w:val="1"/>
          <w:sz w:val="24"/>
          <w:szCs w:val="24"/>
        </w:rPr>
        <w:t>Commitment to Safeguarding and Equality:</w:t>
      </w:r>
      <w:r w:rsidRPr="39A7F642" w:rsidR="00CB78C4">
        <w:rPr>
          <w:rFonts w:ascii="Arial Nova" w:hAnsi="Arial Nova" w:eastAsia="Arial Nova" w:cs="Arial Nova"/>
          <w:b w:val="1"/>
          <w:bCs w:val="1"/>
          <w:sz w:val="24"/>
          <w:szCs w:val="24"/>
        </w:rPr>
        <w:t> </w:t>
      </w:r>
    </w:p>
    <w:p w:rsidRPr="00087215" w:rsidR="00A73ED8" w:rsidP="39A7F642" w:rsidRDefault="00CB78C4" w14:paraId="6D4D9587" w14:textId="76CDE6ED">
      <w:pPr>
        <w:jc w:val="both"/>
        <w:rPr>
          <w:rFonts w:ascii="Arial Nova" w:hAnsi="Arial Nova" w:eastAsia="Arial Nova" w:cs="Arial Nova"/>
          <w:sz w:val="24"/>
          <w:szCs w:val="24"/>
        </w:rPr>
      </w:pPr>
      <w:r w:rsidRPr="39A7F642" w:rsidR="00CB78C4">
        <w:rPr>
          <w:rFonts w:ascii="Arial Nova" w:hAnsi="Arial Nova" w:eastAsia="Arial Nova" w:cs="Arial Nova"/>
          <w:b w:val="1"/>
          <w:bCs w:val="1"/>
          <w:sz w:val="24"/>
          <w:szCs w:val="24"/>
        </w:rPr>
        <w:t> </w:t>
      </w:r>
      <w:r>
        <w:br/>
      </w:r>
      <w:r w:rsidRPr="39A7F642" w:rsidR="00CB78C4">
        <w:rPr>
          <w:rFonts w:ascii="Arial Nova" w:hAnsi="Arial Nova" w:eastAsia="Arial Nova" w:cs="Arial Nova"/>
          <w:sz w:val="24"/>
          <w:szCs w:val="24"/>
        </w:rPr>
        <w:t>SARAC is fully committed to safeguarding and promoting the welfare of all individuals, ensuring that services are delivered in a safe, respectful, and supportive environment. We adhere to all relevant safeguarding legislation and best practice standards, taking proactive measures to protect vulnerable individuals from harm, abuse, or neglect. We are equally committed to upholding the principles of the Equality Act 2010, promoting equality, diversity, and inclusion across all areas of service delivery and employment. We strive to eliminate discrimination, advance equality of opportunity, and foster a culture of respect and dignity for all, regardless of age, disability, gender reassignment, race, religion or belief, sex, or sexual orientation. </w:t>
      </w:r>
    </w:p>
    <w:p w:rsidR="32500BA1" w:rsidP="39A7F642" w:rsidRDefault="32500BA1" w14:paraId="48142787" w14:textId="307E4A25">
      <w:pPr>
        <w:pStyle w:val="Normal"/>
        <w:ind w:left="3600" w:firstLine="720"/>
        <w:jc w:val="both"/>
        <w:rPr>
          <w:rFonts w:ascii="Arial Nova" w:hAnsi="Arial Nova" w:eastAsia="Arial Nova" w:cs="Arial Nova"/>
          <w:b w:val="1"/>
          <w:bCs w:val="1"/>
          <w:sz w:val="24"/>
          <w:szCs w:val="24"/>
        </w:rPr>
      </w:pPr>
    </w:p>
    <w:p w:rsidR="0062646B" w:rsidP="39A7F642" w:rsidRDefault="00053C6D" w14:paraId="69C089AB" w14:textId="02797120">
      <w:pPr>
        <w:pStyle w:val="Normal"/>
        <w:ind w:left="3600" w:firstLine="720"/>
        <w:jc w:val="both"/>
        <w:rPr>
          <w:rFonts w:ascii="Arial Nova" w:hAnsi="Arial Nova" w:eastAsia="Arial Nova" w:cs="Arial Nova"/>
          <w:b w:val="1"/>
          <w:bCs w:val="1"/>
          <w:sz w:val="24"/>
          <w:szCs w:val="24"/>
        </w:rPr>
      </w:pPr>
      <w:r w:rsidRPr="39A7F642" w:rsidR="00053C6D">
        <w:rPr>
          <w:rFonts w:ascii="Arial Nova" w:hAnsi="Arial Nova" w:eastAsia="Arial Nova" w:cs="Arial Nova"/>
          <w:b w:val="1"/>
          <w:bCs w:val="1"/>
          <w:sz w:val="24"/>
          <w:szCs w:val="24"/>
        </w:rPr>
        <w:t>Purpose</w:t>
      </w:r>
    </w:p>
    <w:p w:rsidR="32500BA1" w:rsidP="39A7F642" w:rsidRDefault="32500BA1" w14:paraId="54215E42" w14:textId="6191B139">
      <w:pPr>
        <w:pStyle w:val="Normal"/>
        <w:ind w:left="3600" w:firstLine="720"/>
        <w:jc w:val="both"/>
        <w:rPr>
          <w:rFonts w:ascii="Arial Nova" w:hAnsi="Arial Nova" w:eastAsia="Arial Nova" w:cs="Arial Nova"/>
          <w:b w:val="1"/>
          <w:bCs w:val="1"/>
          <w:sz w:val="24"/>
          <w:szCs w:val="24"/>
        </w:rPr>
      </w:pPr>
    </w:p>
    <w:p w:rsidR="4EE03882" w:rsidP="39A7F642" w:rsidRDefault="4EE03882" w14:paraId="73A45118" w14:textId="6395D4D2">
      <w:pPr>
        <w:pStyle w:val="Normal"/>
        <w:suppressLineNumbers w:val="0"/>
        <w:bidi w:val="0"/>
        <w:spacing w:before="0" w:beforeAutospacing="off" w:after="120" w:afterAutospacing="off" w:line="240" w:lineRule="auto"/>
        <w:ind w:left="0" w:right="0"/>
        <w:jc w:val="both"/>
        <w:rPr>
          <w:rFonts w:ascii="Arial Nova" w:hAnsi="Arial Nova" w:eastAsia="Arial Nova" w:cs="Arial Nova"/>
          <w:noProof w:val="0"/>
          <w:sz w:val="24"/>
          <w:szCs w:val="24"/>
          <w:lang w:val="en-GB"/>
        </w:rPr>
      </w:pPr>
      <w:r w:rsidRPr="39A7F642" w:rsidR="4EE03882">
        <w:rPr>
          <w:rFonts w:ascii="Arial Nova" w:hAnsi="Arial Nova" w:eastAsia="Arial Nova" w:cs="Arial Nova"/>
          <w:noProof w:val="0"/>
          <w:sz w:val="24"/>
          <w:szCs w:val="24"/>
          <w:lang w:val="en-GB"/>
        </w:rPr>
        <w:t xml:space="preserve">The Trainer will deliver training to schools, community groups and corporates, including preventative, trauma-informed interventions and training around sexual violence and trauma. This includes designing and delivering educational sessions, </w:t>
      </w:r>
      <w:r w:rsidRPr="39A7F642" w:rsidR="4EE03882">
        <w:rPr>
          <w:rFonts w:ascii="Arial Nova" w:hAnsi="Arial Nova" w:eastAsia="Arial Nova" w:cs="Arial Nova"/>
          <w:noProof w:val="0"/>
          <w:sz w:val="24"/>
          <w:szCs w:val="24"/>
          <w:lang w:val="en-GB"/>
        </w:rPr>
        <w:t>workshops</w:t>
      </w:r>
      <w:r w:rsidRPr="39A7F642" w:rsidR="4EE03882">
        <w:rPr>
          <w:rFonts w:ascii="Arial Nova" w:hAnsi="Arial Nova" w:eastAsia="Arial Nova" w:cs="Arial Nova"/>
          <w:noProof w:val="0"/>
          <w:sz w:val="24"/>
          <w:szCs w:val="24"/>
          <w:lang w:val="en-GB"/>
        </w:rPr>
        <w:t xml:space="preserve"> and structured training programmes across a range of audiences, raising awareness of healthy relationships, consent, sexual violence and abuse, and supporting safer behaviours and attitudes. The postholder is expected to actively </w:t>
      </w:r>
      <w:r w:rsidRPr="39A7F642" w:rsidR="4EE03882">
        <w:rPr>
          <w:rFonts w:ascii="Arial Nova" w:hAnsi="Arial Nova" w:eastAsia="Arial Nova" w:cs="Arial Nova"/>
          <w:noProof w:val="0"/>
          <w:sz w:val="24"/>
          <w:szCs w:val="24"/>
          <w:lang w:val="en-GB"/>
        </w:rPr>
        <w:t>identify</w:t>
      </w:r>
      <w:r w:rsidRPr="39A7F642" w:rsidR="4EE03882">
        <w:rPr>
          <w:rFonts w:ascii="Arial Nova" w:hAnsi="Arial Nova" w:eastAsia="Arial Nova" w:cs="Arial Nova"/>
          <w:noProof w:val="0"/>
          <w:sz w:val="24"/>
          <w:szCs w:val="24"/>
          <w:lang w:val="en-GB"/>
        </w:rPr>
        <w:t xml:space="preserve"> and pursue opportunities to sell training, aligning delivery with SARAC's Training Academy. The role plays a key part in SARAC's mission to prevent harm before it occurs, working alongside our </w:t>
      </w:r>
      <w:r w:rsidRPr="39A7F642" w:rsidR="730BB489">
        <w:rPr>
          <w:rFonts w:ascii="Arial Nova" w:hAnsi="Arial Nova" w:eastAsia="Arial Nova" w:cs="Arial Nova"/>
          <w:noProof w:val="0"/>
          <w:sz w:val="24"/>
          <w:szCs w:val="24"/>
          <w:lang w:val="en-GB"/>
        </w:rPr>
        <w:t>wider</w:t>
      </w:r>
      <w:r w:rsidRPr="39A7F642" w:rsidR="4EE03882">
        <w:rPr>
          <w:rFonts w:ascii="Arial Nova" w:hAnsi="Arial Nova" w:eastAsia="Arial Nova" w:cs="Arial Nova"/>
          <w:noProof w:val="0"/>
          <w:sz w:val="24"/>
          <w:szCs w:val="24"/>
          <w:lang w:val="en-GB"/>
        </w:rPr>
        <w:t xml:space="preserve"> teams.</w:t>
      </w:r>
    </w:p>
    <w:p w:rsidR="32500BA1" w:rsidP="39A7F642" w:rsidRDefault="32500BA1" w14:paraId="5EB0EB9D" w14:textId="3753BBF6">
      <w:pPr>
        <w:spacing w:before="0" w:beforeAutospacing="off" w:after="120" w:afterAutospacing="off"/>
        <w:jc w:val="both"/>
        <w:rPr>
          <w:rFonts w:ascii="Arial Nova" w:hAnsi="Arial Nova" w:eastAsia="Arial Nova" w:cs="Arial Nova"/>
          <w:noProof w:val="0"/>
          <w:sz w:val="22"/>
          <w:szCs w:val="22"/>
          <w:lang w:val="en-GB"/>
        </w:rPr>
      </w:pPr>
    </w:p>
    <w:p w:rsidR="146B20BC" w:rsidP="39A7F642" w:rsidRDefault="146B20BC" w14:paraId="31A5B454" w14:textId="685153CE">
      <w:pPr>
        <w:pStyle w:val="Heading1"/>
        <w:spacing w:before="300" w:beforeAutospacing="off" w:after="150" w:afterAutospacing="off"/>
        <w:jc w:val="both"/>
        <w:rPr>
          <w:rFonts w:ascii="Arial Nova" w:hAnsi="Arial Nova" w:eastAsia="Arial Nova" w:cs="Arial Nova"/>
          <w:b w:val="1"/>
          <w:bCs w:val="1"/>
          <w:noProof w:val="0"/>
          <w:color w:val="1F3864"/>
          <w:sz w:val="26"/>
          <w:szCs w:val="26"/>
          <w:lang w:val="en-GB"/>
        </w:rPr>
      </w:pPr>
      <w:r w:rsidRPr="39A7F642" w:rsidR="146B20BC">
        <w:rPr>
          <w:rFonts w:ascii="Arial Nova" w:hAnsi="Arial Nova" w:eastAsia="Arial Nova" w:cs="Arial Nova"/>
          <w:b w:val="1"/>
          <w:bCs w:val="1"/>
          <w:noProof w:val="0"/>
          <w:color w:val="1F3864"/>
          <w:sz w:val="26"/>
          <w:szCs w:val="26"/>
          <w:lang w:val="en-GB"/>
        </w:rPr>
        <w:t>Key Responsibilities</w:t>
      </w:r>
    </w:p>
    <w:p w:rsidR="432CF661" w:rsidP="39A7F642" w:rsidRDefault="432CF661" w14:paraId="07D01B16" w14:textId="75A087BD">
      <w:pPr>
        <w:spacing w:before="200" w:beforeAutospacing="off" w:after="100" w:afterAutospacing="off"/>
        <w:jc w:val="both"/>
        <w:rPr>
          <w:rFonts w:ascii="Arial Nova" w:hAnsi="Arial Nova" w:eastAsia="Arial Nova" w:cs="Arial Nova"/>
          <w:b w:val="1"/>
          <w:bCs w:val="1"/>
          <w:noProof w:val="0"/>
          <w:color w:val="1F3864"/>
          <w:sz w:val="22"/>
          <w:szCs w:val="22"/>
          <w:lang w:val="en-GB"/>
        </w:rPr>
      </w:pPr>
      <w:r w:rsidRPr="39A7F642" w:rsidR="432CF661">
        <w:rPr>
          <w:rFonts w:ascii="Arial Nova" w:hAnsi="Arial Nova" w:eastAsia="Arial Nova" w:cs="Arial Nova"/>
          <w:b w:val="1"/>
          <w:bCs w:val="1"/>
          <w:noProof w:val="0"/>
          <w:color w:val="1F3864"/>
          <w:sz w:val="22"/>
          <w:szCs w:val="22"/>
          <w:lang w:val="en-GB"/>
        </w:rPr>
        <w:t>Training Design and Delivery</w:t>
      </w:r>
    </w:p>
    <w:p w:rsidR="432CF661" w:rsidP="39A7F642" w:rsidRDefault="432CF661" w14:paraId="2AC6BA71" w14:textId="260D235A">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Design and deliver engaging, trauma-informed training and preventative interventions on sexual violence, abuse, consent and healthy relationships.</w:t>
      </w:r>
    </w:p>
    <w:p w:rsidR="432CF661" w:rsidP="39A7F642" w:rsidRDefault="432CF661" w14:paraId="4D19C851" w14:textId="687113E3">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Deliver training sessions and workshops to schools, colleges, community groups and corporate organisations across Burton</w:t>
      </w:r>
      <w:r w:rsidRPr="39A7F642" w:rsidR="3F95A9B0">
        <w:rPr>
          <w:rFonts w:ascii="Arial Nova" w:hAnsi="Arial Nova" w:eastAsia="Arial Nova" w:cs="Arial Nova"/>
          <w:noProof w:val="0"/>
          <w:sz w:val="22"/>
          <w:szCs w:val="22"/>
          <w:lang w:val="en-GB"/>
        </w:rPr>
        <w:t xml:space="preserve">, </w:t>
      </w:r>
      <w:r w:rsidRPr="39A7F642" w:rsidR="432CF661">
        <w:rPr>
          <w:rFonts w:ascii="Arial Nova" w:hAnsi="Arial Nova" w:eastAsia="Arial Nova" w:cs="Arial Nova"/>
          <w:noProof w:val="0"/>
          <w:sz w:val="22"/>
          <w:szCs w:val="22"/>
          <w:lang w:val="en-GB"/>
        </w:rPr>
        <w:t>Staffordshire</w:t>
      </w:r>
      <w:r w:rsidRPr="39A7F642" w:rsidR="472544CB">
        <w:rPr>
          <w:rFonts w:ascii="Arial Nova" w:hAnsi="Arial Nova" w:eastAsia="Arial Nova" w:cs="Arial Nova"/>
          <w:noProof w:val="0"/>
          <w:sz w:val="22"/>
          <w:szCs w:val="22"/>
          <w:lang w:val="en-GB"/>
        </w:rPr>
        <w:t xml:space="preserve"> and potentially wider.</w:t>
      </w:r>
    </w:p>
    <w:p w:rsidR="432CF661" w:rsidP="39A7F642" w:rsidRDefault="432CF661" w14:paraId="11869532" w14:textId="7264A775">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Adapt content, tone and delivery style to suit different audiences, including children, young people, adults and workplace settings.</w:t>
      </w:r>
    </w:p>
    <w:p w:rsidR="432CF661" w:rsidP="39A7F642" w:rsidRDefault="432CF661" w14:paraId="5A2B7E76" w14:textId="6A09F10D">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Develop and maintain a suite of up-to-date training materials, resources and session plans in line with best practice and current evidence.</w:t>
      </w:r>
    </w:p>
    <w:p w:rsidR="628EE503" w:rsidP="39A7F642" w:rsidRDefault="628EE503" w14:paraId="737DB1A8" w14:textId="1F56C246">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628EE503">
        <w:rPr>
          <w:rFonts w:ascii="Arial Nova" w:hAnsi="Arial Nova" w:eastAsia="Arial Nova" w:cs="Arial Nova"/>
          <w:noProof w:val="0"/>
          <w:sz w:val="22"/>
          <w:szCs w:val="22"/>
          <w:lang w:val="en-GB"/>
        </w:rPr>
        <w:t xml:space="preserve">Support and deliver SARAC’s onboard training within the charity. </w:t>
      </w:r>
    </w:p>
    <w:p w:rsidR="432CF661" w:rsidP="39A7F642" w:rsidRDefault="432CF661" w14:paraId="284D29ED" w14:textId="14670BB8">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Respond sensitively to disclosures or distress that may arise during or after training sessions, in line with SARAC's trauma-informed approach.</w:t>
      </w:r>
    </w:p>
    <w:p w:rsidR="53A5590A" w:rsidP="39A7F642" w:rsidRDefault="53A5590A" w14:paraId="0D9AEA7D" w14:textId="1FB9FC32">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53A5590A">
        <w:rPr>
          <w:rFonts w:ascii="Arial Nova" w:hAnsi="Arial Nova" w:eastAsia="Arial Nova" w:cs="Arial Nova"/>
          <w:b w:val="0"/>
          <w:bCs w:val="0"/>
          <w:i w:val="0"/>
          <w:iCs w:val="0"/>
          <w:noProof w:val="0"/>
          <w:sz w:val="22"/>
          <w:szCs w:val="22"/>
          <w:lang w:val="en-GB"/>
        </w:rPr>
        <w:t>Develop and maintain SARAC Academy products including webinars, e-learning modules, blended learning programmes and train-the-trainer resources.</w:t>
      </w:r>
    </w:p>
    <w:p w:rsidR="53A5590A" w:rsidP="39A7F642" w:rsidRDefault="53A5590A" w14:paraId="7AAE6313" w14:textId="3A726B2B">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53A5590A">
        <w:rPr>
          <w:rFonts w:ascii="Arial Nova" w:hAnsi="Arial Nova" w:eastAsia="Arial Nova" w:cs="Arial Nova"/>
          <w:b w:val="0"/>
          <w:bCs w:val="0"/>
          <w:i w:val="0"/>
          <w:iCs w:val="0"/>
          <w:noProof w:val="0"/>
          <w:sz w:val="22"/>
          <w:szCs w:val="22"/>
          <w:lang w:val="en-GB"/>
        </w:rPr>
        <w:t>Support the development of new training products and accredited learning pathways in line with organisational strategy</w:t>
      </w:r>
    </w:p>
    <w:p w:rsidR="17F05E8A" w:rsidP="39A7F642" w:rsidRDefault="17F05E8A" w14:paraId="7C076D49" w14:textId="627D69A2">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17F05E8A">
        <w:rPr>
          <w:rFonts w:ascii="Arial Nova" w:hAnsi="Arial Nova" w:eastAsia="Arial Nova" w:cs="Arial Nova"/>
          <w:b w:val="0"/>
          <w:bCs w:val="0"/>
          <w:i w:val="0"/>
          <w:iCs w:val="0"/>
          <w:noProof w:val="0"/>
          <w:sz w:val="22"/>
          <w:szCs w:val="22"/>
          <w:lang w:val="en-GB"/>
        </w:rPr>
        <w:t>Deliver train-the-trainer programmes and support organisations to embed trauma-informed practice within their own workforce.</w:t>
      </w:r>
    </w:p>
    <w:p w:rsidR="7E0BD86B" w:rsidP="39A7F642" w:rsidRDefault="7E0BD86B" w14:paraId="5D937A19" w14:textId="39FA0DBE">
      <w:pPr>
        <w:pStyle w:val="Normal"/>
        <w:spacing w:before="0" w:beforeAutospacing="off" w:after="0" w:afterAutospacing="off"/>
        <w:ind w:left="160" w:right="0" w:hanging="0"/>
        <w:jc w:val="both"/>
        <w:rPr>
          <w:rFonts w:ascii="Arial Nova" w:hAnsi="Arial Nova" w:eastAsia="Arial Nova" w:cs="Arial Nova"/>
          <w:b w:val="0"/>
          <w:bCs w:val="0"/>
          <w:i w:val="0"/>
          <w:iCs w:val="0"/>
          <w:noProof w:val="0"/>
          <w:sz w:val="21"/>
          <w:szCs w:val="21"/>
          <w:lang w:val="en-GB"/>
        </w:rPr>
      </w:pPr>
    </w:p>
    <w:p w:rsidR="432CF661" w:rsidP="39A7F642" w:rsidRDefault="432CF661" w14:paraId="4703486A" w14:textId="4FE012FF">
      <w:pPr>
        <w:spacing w:before="200" w:beforeAutospacing="off" w:after="100" w:afterAutospacing="off"/>
        <w:jc w:val="both"/>
        <w:rPr>
          <w:rFonts w:ascii="Arial Nova" w:hAnsi="Arial Nova" w:eastAsia="Arial Nova" w:cs="Arial Nova"/>
          <w:b w:val="1"/>
          <w:bCs w:val="1"/>
          <w:noProof w:val="0"/>
          <w:color w:val="1F3864"/>
          <w:sz w:val="22"/>
          <w:szCs w:val="22"/>
          <w:lang w:val="en-GB"/>
        </w:rPr>
      </w:pPr>
      <w:r w:rsidRPr="39A7F642" w:rsidR="432CF661">
        <w:rPr>
          <w:rFonts w:ascii="Arial Nova" w:hAnsi="Arial Nova" w:eastAsia="Arial Nova" w:cs="Arial Nova"/>
          <w:b w:val="1"/>
          <w:bCs w:val="1"/>
          <w:noProof w:val="0"/>
          <w:color w:val="1F3864"/>
          <w:sz w:val="22"/>
          <w:szCs w:val="22"/>
          <w:lang w:val="en-GB"/>
        </w:rPr>
        <w:t>Business Development and Outreach</w:t>
      </w:r>
    </w:p>
    <w:p w:rsidR="432CF661" w:rsidP="39A7F642" w:rsidRDefault="432CF661" w14:paraId="1BE48B54" w14:textId="4DC7B98A">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Build and maintain relationships with schools, colleges, community organisations and corporate clients to grow demand for SARAC's training offer.</w:t>
      </w:r>
    </w:p>
    <w:p w:rsidR="432CF661" w:rsidP="39A7F642" w:rsidRDefault="432CF661" w14:paraId="49772457" w14:textId="5C45F9B1">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Actively identify and pursue opportunities to sell training, aligning delivery with SARAC's Training Academy.</w:t>
      </w:r>
    </w:p>
    <w:p w:rsidR="432CF661" w:rsidP="39A7F642" w:rsidRDefault="432CF661" w14:paraId="28AE27AE" w14:textId="33A64E41">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Support the scoping, quoting and scheduling of bespoke training packages for corporate and community clients.</w:t>
      </w:r>
    </w:p>
    <w:p w:rsidR="432CF661" w:rsidP="39A7F642" w:rsidRDefault="432CF661" w14:paraId="61D362D2" w14:textId="1BF25EDA">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Represent SARAC at events, networking opportunities and partnership meetings to promote the training programme.</w:t>
      </w:r>
    </w:p>
    <w:p w:rsidR="432CF661" w:rsidP="39A7F642" w:rsidRDefault="432CF661" w14:paraId="6C80C640" w14:textId="4424CF65">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 xml:space="preserve">Work collaboratively with SARAC's adult, young people's, </w:t>
      </w:r>
      <w:r w:rsidRPr="39A7F642" w:rsidR="1E7F7BBA">
        <w:rPr>
          <w:rFonts w:ascii="Arial Nova" w:hAnsi="Arial Nova" w:eastAsia="Arial Nova" w:cs="Arial Nova"/>
          <w:noProof w:val="0"/>
          <w:sz w:val="22"/>
          <w:szCs w:val="22"/>
          <w:lang w:val="en-GB"/>
        </w:rPr>
        <w:t>community</w:t>
      </w:r>
      <w:r w:rsidRPr="39A7F642" w:rsidR="1E7F7BBA">
        <w:rPr>
          <w:rFonts w:ascii="Arial Nova" w:hAnsi="Arial Nova" w:eastAsia="Arial Nova" w:cs="Arial Nova"/>
          <w:noProof w:val="0"/>
          <w:sz w:val="22"/>
          <w:szCs w:val="22"/>
          <w:lang w:val="en-GB"/>
        </w:rPr>
        <w:t xml:space="preserve"> outreach </w:t>
      </w:r>
      <w:r w:rsidRPr="39A7F642" w:rsidR="432CF661">
        <w:rPr>
          <w:rFonts w:ascii="Arial Nova" w:hAnsi="Arial Nova" w:eastAsia="Arial Nova" w:cs="Arial Nova"/>
          <w:noProof w:val="0"/>
          <w:sz w:val="22"/>
          <w:szCs w:val="22"/>
          <w:lang w:val="en-GB"/>
        </w:rPr>
        <w:t>and therapy teams to ensure training reflects a joined-up, trauma-informed approach.</w:t>
      </w:r>
    </w:p>
    <w:p w:rsidR="286ED96E" w:rsidP="39A7F642" w:rsidRDefault="286ED96E" w14:paraId="48E280C4" w14:textId="26EA998A">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286ED96E">
        <w:rPr>
          <w:rFonts w:ascii="Arial Nova" w:hAnsi="Arial Nova" w:eastAsia="Arial Nova" w:cs="Arial Nova"/>
          <w:b w:val="0"/>
          <w:bCs w:val="0"/>
          <w:i w:val="0"/>
          <w:iCs w:val="0"/>
          <w:noProof w:val="0"/>
          <w:sz w:val="22"/>
          <w:szCs w:val="22"/>
          <w:lang w:val="en-GB"/>
        </w:rPr>
        <w:t>Contribute to Academy income generation targets through successful training delivery, repeat business and business development activity</w:t>
      </w:r>
    </w:p>
    <w:p w:rsidR="7C18BE0F" w:rsidP="39A7F642" w:rsidRDefault="7C18BE0F" w14:paraId="615A51E9" w14:textId="51A0710F">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7C18BE0F">
        <w:rPr>
          <w:rFonts w:ascii="Arial Nova" w:hAnsi="Arial Nova" w:eastAsia="Arial Nova" w:cs="Arial Nova"/>
          <w:b w:val="0"/>
          <w:bCs w:val="0"/>
          <w:i w:val="0"/>
          <w:iCs w:val="0"/>
          <w:noProof w:val="0"/>
          <w:sz w:val="22"/>
          <w:szCs w:val="22"/>
          <w:lang w:val="en-GB"/>
        </w:rPr>
        <w:t xml:space="preserve">Ensure all training materials, resources, communications, and delivery methods are developed in line with SARAC's organisational branding, values, quality standards, and strategic </w:t>
      </w:r>
      <w:r w:rsidRPr="39A7F642" w:rsidR="7C18BE0F">
        <w:rPr>
          <w:rFonts w:ascii="Arial Nova" w:hAnsi="Arial Nova" w:eastAsia="Arial Nova" w:cs="Arial Nova"/>
          <w:b w:val="0"/>
          <w:bCs w:val="0"/>
          <w:i w:val="0"/>
          <w:iCs w:val="0"/>
          <w:noProof w:val="0"/>
          <w:sz w:val="22"/>
          <w:szCs w:val="22"/>
          <w:lang w:val="en-GB"/>
        </w:rPr>
        <w:t>objectives</w:t>
      </w:r>
      <w:r w:rsidRPr="39A7F642" w:rsidR="7C18BE0F">
        <w:rPr>
          <w:rFonts w:ascii="Arial Nova" w:hAnsi="Arial Nova" w:eastAsia="Arial Nova" w:cs="Arial Nova"/>
          <w:b w:val="0"/>
          <w:bCs w:val="0"/>
          <w:i w:val="0"/>
          <w:iCs w:val="0"/>
          <w:noProof w:val="0"/>
          <w:sz w:val="22"/>
          <w:szCs w:val="22"/>
          <w:lang w:val="en-GB"/>
        </w:rPr>
        <w:t>.</w:t>
      </w:r>
    </w:p>
    <w:p w:rsidR="7E0BD86B" w:rsidP="39A7F642" w:rsidRDefault="7E0BD86B" w14:paraId="1D8BFC36" w14:textId="74A590E6">
      <w:pPr>
        <w:pStyle w:val="ListParagraph"/>
        <w:spacing w:before="0" w:beforeAutospacing="off" w:after="0" w:afterAutospacing="off"/>
        <w:ind w:left="420" w:right="0" w:hanging="260"/>
        <w:jc w:val="both"/>
        <w:rPr>
          <w:rFonts w:ascii="Arial Nova" w:hAnsi="Arial Nova" w:eastAsia="Arial Nova" w:cs="Arial Nova"/>
          <w:noProof w:val="0"/>
          <w:sz w:val="22"/>
          <w:szCs w:val="22"/>
          <w:lang w:val="en-GB"/>
        </w:rPr>
      </w:pPr>
    </w:p>
    <w:p w:rsidR="432CF661" w:rsidP="39A7F642" w:rsidRDefault="432CF661" w14:paraId="397FB75F" w14:textId="1126E4FE">
      <w:pPr>
        <w:spacing w:before="200" w:beforeAutospacing="off" w:after="100" w:afterAutospacing="off"/>
        <w:jc w:val="both"/>
        <w:rPr>
          <w:rFonts w:ascii="Arial Nova" w:hAnsi="Arial Nova" w:eastAsia="Arial Nova" w:cs="Arial Nova"/>
          <w:b w:val="1"/>
          <w:bCs w:val="1"/>
          <w:noProof w:val="0"/>
          <w:color w:val="1F3864"/>
          <w:sz w:val="22"/>
          <w:szCs w:val="22"/>
          <w:lang w:val="en-GB"/>
        </w:rPr>
      </w:pPr>
      <w:r w:rsidRPr="39A7F642" w:rsidR="432CF661">
        <w:rPr>
          <w:rFonts w:ascii="Arial Nova" w:hAnsi="Arial Nova" w:eastAsia="Arial Nova" w:cs="Arial Nova"/>
          <w:b w:val="1"/>
          <w:bCs w:val="1"/>
          <w:noProof w:val="0"/>
          <w:color w:val="1F3864"/>
          <w:sz w:val="22"/>
          <w:szCs w:val="22"/>
          <w:lang w:val="en-GB"/>
        </w:rPr>
        <w:t>Safeguarding</w:t>
      </w:r>
    </w:p>
    <w:p w:rsidR="603E74A8" w:rsidP="39A7F642" w:rsidRDefault="603E74A8" w14:paraId="7E28F5DD" w14:textId="448BE7E0">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603E74A8">
        <w:rPr>
          <w:rFonts w:ascii="Arial Nova" w:hAnsi="Arial Nova" w:eastAsia="Arial Nova" w:cs="Arial Nova"/>
          <w:noProof w:val="0"/>
          <w:sz w:val="22"/>
          <w:szCs w:val="22"/>
          <w:lang w:val="en-GB"/>
        </w:rPr>
        <w:t xml:space="preserve">Deliver safeguarding training to Staff, </w:t>
      </w:r>
      <w:r w:rsidRPr="39A7F642" w:rsidR="603E74A8">
        <w:rPr>
          <w:rFonts w:ascii="Arial Nova" w:hAnsi="Arial Nova" w:eastAsia="Arial Nova" w:cs="Arial Nova"/>
          <w:noProof w:val="0"/>
          <w:sz w:val="22"/>
          <w:szCs w:val="22"/>
          <w:lang w:val="en-GB"/>
        </w:rPr>
        <w:t>Trustee’s</w:t>
      </w:r>
      <w:r w:rsidRPr="39A7F642" w:rsidR="603E74A8">
        <w:rPr>
          <w:rFonts w:ascii="Arial Nova" w:hAnsi="Arial Nova" w:eastAsia="Arial Nova" w:cs="Arial Nova"/>
          <w:noProof w:val="0"/>
          <w:sz w:val="22"/>
          <w:szCs w:val="22"/>
          <w:lang w:val="en-GB"/>
        </w:rPr>
        <w:t xml:space="preserve"> and volunteers within the organisation. </w:t>
      </w:r>
    </w:p>
    <w:p w:rsidR="432CF661" w:rsidP="39A7F642" w:rsidRDefault="432CF661" w14:paraId="19354236" w14:textId="7793A3B2">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Identify and respond appropriately to safeguarding concerns and disclosures in line with SARAC's safeguarding policy and procedures.</w:t>
      </w:r>
    </w:p>
    <w:p w:rsidR="432CF661" w:rsidP="39A7F642" w:rsidRDefault="432CF661" w14:paraId="62A0A05B" w14:textId="2E283A79">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Maintain accurate, timely and confidential records of training delivered, attendance and any safeguarding actions taken.</w:t>
      </w:r>
    </w:p>
    <w:p w:rsidR="39A7F642" w:rsidP="39A7F642" w:rsidRDefault="39A7F642" w14:paraId="6B7DB855" w14:textId="08A25814">
      <w:pPr>
        <w:pStyle w:val="ListParagraph"/>
        <w:spacing w:before="0" w:beforeAutospacing="off" w:after="0" w:afterAutospacing="off"/>
        <w:ind w:left="420" w:right="0" w:hanging="260"/>
        <w:jc w:val="both"/>
        <w:rPr>
          <w:rFonts w:ascii="Arial Nova" w:hAnsi="Arial Nova" w:eastAsia="Arial Nova" w:cs="Arial Nova"/>
          <w:noProof w:val="0"/>
          <w:sz w:val="22"/>
          <w:szCs w:val="22"/>
          <w:lang w:val="en-GB"/>
        </w:rPr>
      </w:pPr>
    </w:p>
    <w:p w:rsidR="432CF661" w:rsidP="39A7F642" w:rsidRDefault="432CF661" w14:paraId="3E950CC2" w14:textId="1519B62E">
      <w:pPr>
        <w:spacing w:before="200" w:beforeAutospacing="off" w:after="100" w:afterAutospacing="off"/>
        <w:jc w:val="both"/>
        <w:rPr>
          <w:rFonts w:ascii="Arial Nova" w:hAnsi="Arial Nova" w:eastAsia="Arial Nova" w:cs="Arial Nova"/>
          <w:b w:val="1"/>
          <w:bCs w:val="1"/>
          <w:noProof w:val="0"/>
          <w:color w:val="1F3864"/>
          <w:sz w:val="22"/>
          <w:szCs w:val="22"/>
          <w:lang w:val="en-GB"/>
        </w:rPr>
      </w:pPr>
      <w:r w:rsidRPr="39A7F642" w:rsidR="432CF661">
        <w:rPr>
          <w:rFonts w:ascii="Arial Nova" w:hAnsi="Arial Nova" w:eastAsia="Arial Nova" w:cs="Arial Nova"/>
          <w:b w:val="1"/>
          <w:bCs w:val="1"/>
          <w:noProof w:val="0"/>
          <w:color w:val="1F3864"/>
          <w:sz w:val="22"/>
          <w:szCs w:val="22"/>
          <w:lang w:val="en-GB"/>
        </w:rPr>
        <w:t>Monitoring, Evaluation and Reporting</w:t>
      </w:r>
    </w:p>
    <w:p w:rsidR="432CF661" w:rsidP="39A7F642" w:rsidRDefault="432CF661" w14:paraId="12544726" w14:textId="116EF5AB">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Collect participant feedback and outcome data to evidence the quality and impact of training delivered.</w:t>
      </w:r>
    </w:p>
    <w:p w:rsidR="432CF661" w:rsidP="39A7F642" w:rsidRDefault="432CF661" w14:paraId="30728F6A" w14:textId="620E19AB">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Contribute to funder reports, board updates and impact evidence, including social return on investment (SROI) reporting.</w:t>
      </w:r>
    </w:p>
    <w:p w:rsidR="432CF661" w:rsidP="39A7F642" w:rsidRDefault="432CF661" w14:paraId="73734272" w14:textId="5648D475">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Support the ongoing evaluation and continuous improvement of SARAC's training programme.</w:t>
      </w:r>
    </w:p>
    <w:p w:rsidR="13E8CBEF" w:rsidP="39A7F642" w:rsidRDefault="13E8CBEF" w14:paraId="3AC6B9F1" w14:textId="124EF618">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13E8CBEF">
        <w:rPr>
          <w:rFonts w:ascii="Arial Nova" w:hAnsi="Arial Nova" w:eastAsia="Arial Nova" w:cs="Arial Nova"/>
          <w:b w:val="0"/>
          <w:bCs w:val="0"/>
          <w:i w:val="0"/>
          <w:iCs w:val="0"/>
          <w:noProof w:val="0"/>
          <w:sz w:val="22"/>
          <w:szCs w:val="22"/>
          <w:lang w:val="en-GB"/>
        </w:rPr>
        <w:t>Upload, maintain and quality assure online learning content within SARAC's learning management system</w:t>
      </w:r>
    </w:p>
    <w:p w:rsidR="13E8CBEF" w:rsidP="39A7F642" w:rsidRDefault="13E8CBEF" w14:paraId="7A046694" w14:textId="743E3441">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13E8CBEF">
        <w:rPr>
          <w:rFonts w:ascii="Arial Nova" w:hAnsi="Arial Nova" w:eastAsia="Arial Nova" w:cs="Arial Nova"/>
          <w:b w:val="0"/>
          <w:bCs w:val="0"/>
          <w:i w:val="0"/>
          <w:iCs w:val="0"/>
          <w:noProof w:val="0"/>
          <w:sz w:val="22"/>
          <w:szCs w:val="22"/>
          <w:lang w:val="en-GB"/>
        </w:rPr>
        <w:t>Monitor learner engagement, completion rates and evaluation data from digital learning platforms</w:t>
      </w:r>
    </w:p>
    <w:p w:rsidR="13E8CBEF" w:rsidP="39A7F642" w:rsidRDefault="13E8CBEF" w14:paraId="67769270" w14:textId="5392B9E1">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13E8CBEF">
        <w:rPr>
          <w:rFonts w:ascii="Arial Nova" w:hAnsi="Arial Nova" w:eastAsia="Arial Nova" w:cs="Arial Nova"/>
          <w:b w:val="0"/>
          <w:bCs w:val="0"/>
          <w:i w:val="0"/>
          <w:iCs w:val="0"/>
          <w:noProof w:val="0"/>
          <w:sz w:val="22"/>
          <w:szCs w:val="22"/>
          <w:lang w:val="en-GB"/>
        </w:rPr>
        <w:t>Ensure all training materials remain compliant with current legislation, safeguarding guidance and emerging evidence</w:t>
      </w:r>
    </w:p>
    <w:p w:rsidR="13E8CBEF" w:rsidP="39A7F642" w:rsidRDefault="13E8CBEF" w14:paraId="61E4E8E8" w14:textId="192AF14C">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13E8CBEF">
        <w:rPr>
          <w:rFonts w:ascii="Arial Nova" w:hAnsi="Arial Nova" w:eastAsia="Arial Nova" w:cs="Arial Nova"/>
          <w:b w:val="0"/>
          <w:bCs w:val="0"/>
          <w:i w:val="0"/>
          <w:iCs w:val="0"/>
          <w:noProof w:val="0"/>
          <w:sz w:val="22"/>
          <w:szCs w:val="22"/>
          <w:lang w:val="en-GB"/>
        </w:rPr>
        <w:t>Participate in the annual review and quality assurance process for Academy content.</w:t>
      </w:r>
    </w:p>
    <w:p w:rsidR="13E8CBEF" w:rsidP="39A7F642" w:rsidRDefault="13E8CBEF" w14:paraId="56B7B8DC" w14:textId="3E111438">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13E8CBEF">
        <w:rPr>
          <w:rFonts w:ascii="Arial Nova" w:hAnsi="Arial Nova" w:eastAsia="Arial Nova" w:cs="Arial Nova"/>
          <w:b w:val="0"/>
          <w:bCs w:val="0"/>
          <w:i w:val="0"/>
          <w:iCs w:val="0"/>
          <w:noProof w:val="0"/>
          <w:sz w:val="22"/>
          <w:szCs w:val="22"/>
          <w:lang w:val="en-GB"/>
        </w:rPr>
        <w:t>Monitor and evaluate short and longer-term learning outcomes and organisational impact.</w:t>
      </w:r>
    </w:p>
    <w:p w:rsidR="13E8CBEF" w:rsidP="39A7F642" w:rsidRDefault="13E8CBEF" w14:paraId="04A93A28" w14:textId="5D166EC7">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13E8CBEF">
        <w:rPr>
          <w:rFonts w:ascii="Arial Nova" w:hAnsi="Arial Nova" w:eastAsia="Arial Nova" w:cs="Arial Nova"/>
          <w:b w:val="0"/>
          <w:bCs w:val="0"/>
          <w:i w:val="0"/>
          <w:iCs w:val="0"/>
          <w:noProof w:val="0"/>
          <w:sz w:val="22"/>
          <w:szCs w:val="22"/>
          <w:lang w:val="en-GB"/>
        </w:rPr>
        <w:t>Contribute to the development of impact measures, case studies and social value reporting that demonstrate the effectiveness of SARAC Academy</w:t>
      </w:r>
    </w:p>
    <w:p w:rsidR="13E8CBEF" w:rsidP="39A7F642" w:rsidRDefault="13E8CBEF" w14:paraId="17F811B1" w14:textId="5ACDEA2E">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13E8CBEF">
        <w:rPr>
          <w:rFonts w:ascii="Arial Nova" w:hAnsi="Arial Nova" w:eastAsia="Arial Nova" w:cs="Arial Nova"/>
          <w:b w:val="0"/>
          <w:bCs w:val="0"/>
          <w:i w:val="0"/>
          <w:iCs w:val="0"/>
          <w:noProof w:val="0"/>
          <w:sz w:val="22"/>
          <w:szCs w:val="22"/>
          <w:lang w:val="en-GB"/>
        </w:rPr>
        <w:t>Maintain awareness of workplace compliance requirements relating to sexual harassment, safeguarding, equality and employee wellbeing</w:t>
      </w:r>
    </w:p>
    <w:p w:rsidR="7E0BD86B" w:rsidP="39A7F642" w:rsidRDefault="7E0BD86B" w14:paraId="27B8D516" w14:textId="0FCC0BC7">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13E8CBEF">
        <w:rPr>
          <w:rFonts w:ascii="Arial Nova" w:hAnsi="Arial Nova" w:eastAsia="Arial Nova" w:cs="Arial Nova"/>
          <w:b w:val="0"/>
          <w:bCs w:val="0"/>
          <w:i w:val="0"/>
          <w:iCs w:val="0"/>
          <w:noProof w:val="0"/>
          <w:sz w:val="22"/>
          <w:szCs w:val="22"/>
          <w:lang w:val="en-GB"/>
        </w:rPr>
        <w:t>Understanding of the Worker Protection Act 2023, Equality Act 2010 and emerging workplace safeguarding requirements.</w:t>
      </w:r>
    </w:p>
    <w:p w:rsidR="7E0BD86B" w:rsidP="39A7F642" w:rsidRDefault="7E0BD86B" w14:paraId="1E994FCE" w14:textId="4593D835">
      <w:pPr>
        <w:pStyle w:val="ListParagraph"/>
        <w:spacing w:before="0" w:beforeAutospacing="off" w:after="0" w:afterAutospacing="off"/>
        <w:ind w:left="420" w:right="0" w:hanging="260"/>
        <w:jc w:val="both"/>
        <w:rPr>
          <w:rFonts w:ascii="Arial Nova" w:hAnsi="Arial Nova" w:eastAsia="Arial Nova" w:cs="Arial Nova"/>
          <w:noProof w:val="0"/>
          <w:sz w:val="22"/>
          <w:szCs w:val="22"/>
          <w:lang w:val="en-GB"/>
        </w:rPr>
      </w:pPr>
    </w:p>
    <w:p w:rsidR="432CF661" w:rsidP="39A7F642" w:rsidRDefault="432CF661" w14:paraId="00ABD15B" w14:textId="2EA31529">
      <w:pPr>
        <w:spacing w:before="200" w:beforeAutospacing="off" w:after="100" w:afterAutospacing="off"/>
        <w:jc w:val="both"/>
        <w:rPr>
          <w:rFonts w:ascii="Arial Nova" w:hAnsi="Arial Nova" w:eastAsia="Arial Nova" w:cs="Arial Nova"/>
          <w:b w:val="1"/>
          <w:bCs w:val="1"/>
          <w:noProof w:val="0"/>
          <w:color w:val="1F3864"/>
          <w:sz w:val="22"/>
          <w:szCs w:val="22"/>
          <w:lang w:val="en-GB"/>
        </w:rPr>
      </w:pPr>
      <w:r w:rsidRPr="39A7F642" w:rsidR="432CF661">
        <w:rPr>
          <w:rFonts w:ascii="Arial Nova" w:hAnsi="Arial Nova" w:eastAsia="Arial Nova" w:cs="Arial Nova"/>
          <w:b w:val="1"/>
          <w:bCs w:val="1"/>
          <w:noProof w:val="0"/>
          <w:color w:val="1F3864"/>
          <w:sz w:val="22"/>
          <w:szCs w:val="22"/>
          <w:lang w:val="en-GB"/>
        </w:rPr>
        <w:t>General</w:t>
      </w:r>
    </w:p>
    <w:p w:rsidR="432CF661" w:rsidP="39A7F642" w:rsidRDefault="432CF661" w14:paraId="0E5BCF85" w14:textId="44BB46A8">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Attend and contribute to team meetings, training and supervision.</w:t>
      </w:r>
    </w:p>
    <w:p w:rsidR="432CF661" w:rsidP="39A7F642" w:rsidRDefault="432CF661" w14:paraId="180D8536" w14:textId="6C58F134">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 xml:space="preserve">Promote SARAC's aims, values and services, including its EDI </w:t>
      </w:r>
      <w:r w:rsidRPr="39A7F642" w:rsidR="6BC25C96">
        <w:rPr>
          <w:rFonts w:ascii="Arial Nova" w:hAnsi="Arial Nova" w:eastAsia="Arial Nova" w:cs="Arial Nova"/>
          <w:noProof w:val="0"/>
          <w:sz w:val="22"/>
          <w:szCs w:val="22"/>
          <w:lang w:val="en-GB"/>
        </w:rPr>
        <w:t xml:space="preserve">(equality diversity &amp; inclusion) </w:t>
      </w:r>
      <w:r w:rsidRPr="39A7F642" w:rsidR="432CF661">
        <w:rPr>
          <w:rFonts w:ascii="Arial Nova" w:hAnsi="Arial Nova" w:eastAsia="Arial Nova" w:cs="Arial Nova"/>
          <w:noProof w:val="0"/>
          <w:sz w:val="22"/>
          <w:szCs w:val="22"/>
          <w:lang w:val="en-GB"/>
        </w:rPr>
        <w:t>and inclusion commitments.</w:t>
      </w:r>
    </w:p>
    <w:p w:rsidR="432CF661" w:rsidP="39A7F642" w:rsidRDefault="432CF661" w14:paraId="3F4D3654" w14:textId="5E677152">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Undertake any other duties reasonably required to support the effective delivery of SARAC's training and prevention work.</w:t>
      </w:r>
    </w:p>
    <w:p w:rsidR="2F9E34B4" w:rsidP="39A7F642" w:rsidRDefault="2F9E34B4" w14:paraId="4AE2E9B5" w14:textId="1A62C94F">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2F9E34B4">
        <w:rPr>
          <w:rFonts w:ascii="Arial Nova" w:hAnsi="Arial Nova" w:eastAsia="Arial Nova" w:cs="Arial Nova"/>
          <w:b w:val="0"/>
          <w:bCs w:val="0"/>
          <w:i w:val="0"/>
          <w:iCs w:val="0"/>
          <w:noProof w:val="0"/>
          <w:sz w:val="22"/>
          <w:szCs w:val="22"/>
          <w:lang w:val="en-GB"/>
        </w:rPr>
        <w:t xml:space="preserve">Support the development and administration of </w:t>
      </w:r>
      <w:r w:rsidRPr="39A7F642" w:rsidR="606F46FC">
        <w:rPr>
          <w:rFonts w:ascii="Arial Nova" w:hAnsi="Arial Nova" w:eastAsia="Arial Nova" w:cs="Arial Nova"/>
          <w:b w:val="0"/>
          <w:bCs w:val="0"/>
          <w:i w:val="0"/>
          <w:iCs w:val="0"/>
          <w:noProof w:val="0"/>
          <w:sz w:val="22"/>
          <w:szCs w:val="22"/>
          <w:lang w:val="en-GB"/>
        </w:rPr>
        <w:t xml:space="preserve">Ofqual </w:t>
      </w:r>
      <w:r w:rsidRPr="39A7F642" w:rsidR="2F9E34B4">
        <w:rPr>
          <w:rFonts w:ascii="Arial Nova" w:hAnsi="Arial Nova" w:eastAsia="Arial Nova" w:cs="Arial Nova"/>
          <w:b w:val="0"/>
          <w:bCs w:val="0"/>
          <w:i w:val="0"/>
          <w:iCs w:val="0"/>
          <w:noProof w:val="0"/>
          <w:sz w:val="22"/>
          <w:szCs w:val="22"/>
          <w:lang w:val="en-GB"/>
        </w:rPr>
        <w:t>accredit</w:t>
      </w:r>
      <w:r w:rsidRPr="39A7F642" w:rsidR="08750F37">
        <w:rPr>
          <w:rFonts w:ascii="Arial Nova" w:hAnsi="Arial Nova" w:eastAsia="Arial Nova" w:cs="Arial Nova"/>
          <w:b w:val="0"/>
          <w:bCs w:val="0"/>
          <w:i w:val="0"/>
          <w:iCs w:val="0"/>
          <w:noProof w:val="0"/>
          <w:sz w:val="22"/>
          <w:szCs w:val="22"/>
          <w:lang w:val="en-GB"/>
        </w:rPr>
        <w:t>ation</w:t>
      </w:r>
      <w:r w:rsidRPr="39A7F642" w:rsidR="2F9E34B4">
        <w:rPr>
          <w:rFonts w:ascii="Arial Nova" w:hAnsi="Arial Nova" w:eastAsia="Arial Nova" w:cs="Arial Nova"/>
          <w:b w:val="0"/>
          <w:bCs w:val="0"/>
          <w:i w:val="0"/>
          <w:iCs w:val="0"/>
          <w:noProof w:val="0"/>
          <w:sz w:val="22"/>
          <w:szCs w:val="22"/>
          <w:lang w:val="en-GB"/>
        </w:rPr>
        <w:t xml:space="preserve"> and externally accredited training programmes.</w:t>
      </w:r>
    </w:p>
    <w:p w:rsidR="7E0BD86B" w:rsidP="39A7F642" w:rsidRDefault="7E0BD86B" w14:paraId="5794578B" w14:textId="733BA5DD">
      <w:pPr>
        <w:pStyle w:val="ListParagraph"/>
        <w:spacing w:before="0" w:beforeAutospacing="off" w:after="0" w:afterAutospacing="off"/>
        <w:ind w:left="420" w:right="0" w:hanging="260"/>
        <w:jc w:val="both"/>
        <w:rPr>
          <w:rFonts w:ascii="Arial Nova" w:hAnsi="Arial Nova" w:eastAsia="Arial Nova" w:cs="Arial Nova"/>
          <w:noProof w:val="0"/>
          <w:sz w:val="22"/>
          <w:szCs w:val="22"/>
          <w:lang w:val="en-GB"/>
        </w:rPr>
      </w:pPr>
    </w:p>
    <w:p w:rsidR="432CF661" w:rsidP="39A7F642" w:rsidRDefault="432CF661" w14:paraId="4E750FF4" w14:textId="78174944">
      <w:pPr>
        <w:pStyle w:val="Heading1"/>
        <w:spacing w:before="300" w:beforeAutospacing="off" w:after="150" w:afterAutospacing="off"/>
        <w:jc w:val="both"/>
        <w:rPr>
          <w:rFonts w:ascii="Arial Nova" w:hAnsi="Arial Nova" w:eastAsia="Arial Nova" w:cs="Arial Nova"/>
          <w:b w:val="1"/>
          <w:bCs w:val="1"/>
          <w:noProof w:val="0"/>
          <w:color w:val="1F3864"/>
          <w:sz w:val="26"/>
          <w:szCs w:val="26"/>
          <w:lang w:val="en-GB"/>
        </w:rPr>
      </w:pPr>
      <w:r w:rsidRPr="39A7F642" w:rsidR="432CF661">
        <w:rPr>
          <w:rFonts w:ascii="Arial Nova" w:hAnsi="Arial Nova" w:eastAsia="Arial Nova" w:cs="Arial Nova"/>
          <w:b w:val="1"/>
          <w:bCs w:val="1"/>
          <w:noProof w:val="0"/>
          <w:color w:val="1F3864"/>
          <w:sz w:val="26"/>
          <w:szCs w:val="26"/>
          <w:lang w:val="en-GB"/>
        </w:rPr>
        <w:t>Person Specification</w:t>
      </w:r>
    </w:p>
    <w:p w:rsidR="432CF661" w:rsidP="39A7F642" w:rsidRDefault="432CF661" w14:paraId="50E99252" w14:textId="08133186">
      <w:pPr>
        <w:spacing w:before="200" w:beforeAutospacing="off" w:after="100" w:afterAutospacing="off"/>
        <w:jc w:val="both"/>
        <w:rPr>
          <w:rFonts w:ascii="Arial Nova" w:hAnsi="Arial Nova" w:eastAsia="Arial Nova" w:cs="Arial Nova"/>
          <w:b w:val="1"/>
          <w:bCs w:val="1"/>
          <w:noProof w:val="0"/>
          <w:color w:val="1F3864"/>
          <w:sz w:val="22"/>
          <w:szCs w:val="22"/>
          <w:lang w:val="en-GB"/>
        </w:rPr>
      </w:pPr>
      <w:r w:rsidRPr="39A7F642" w:rsidR="432CF661">
        <w:rPr>
          <w:rFonts w:ascii="Arial Nova" w:hAnsi="Arial Nova" w:eastAsia="Arial Nova" w:cs="Arial Nova"/>
          <w:b w:val="1"/>
          <w:bCs w:val="1"/>
          <w:noProof w:val="0"/>
          <w:color w:val="1F3864"/>
          <w:sz w:val="22"/>
          <w:szCs w:val="22"/>
          <w:lang w:val="en-GB"/>
        </w:rPr>
        <w:t>Essential</w:t>
      </w:r>
    </w:p>
    <w:p w:rsidR="432CF661" w:rsidP="39A7F642" w:rsidRDefault="432CF661" w14:paraId="6491F6E2" w14:textId="5A4D5BD5">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Experience of designing and delivering training, workshops or educational sessions to a range of audiences, including adults.</w:t>
      </w:r>
    </w:p>
    <w:p w:rsidR="432CF661" w:rsidP="39A7F642" w:rsidRDefault="432CF661" w14:paraId="5AD0A869" w14:textId="02EA1B7D">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Understanding of sexual violence, abuse, consent and trauma, and their impact on survivors.</w:t>
      </w:r>
    </w:p>
    <w:p w:rsidR="432CF661" w:rsidP="39A7F642" w:rsidRDefault="432CF661" w14:paraId="10F6D454" w14:textId="75F74680">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Confident, engaging facilitation and presentation skills, with the ability to adapt to different audiences, including corporate settings.</w:t>
      </w:r>
    </w:p>
    <w:p w:rsidR="432CF661" w:rsidP="39A7F642" w:rsidRDefault="432CF661" w14:paraId="786FB18A" w14:textId="68708A89">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Sound understanding of safeguarding principles and practice.</w:t>
      </w:r>
    </w:p>
    <w:p w:rsidR="432CF661" w:rsidP="39A7F642" w:rsidRDefault="432CF661" w14:paraId="1AA0EDBA" w14:textId="0FF74F8E">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Strong written and verbal communication skills, including the ability to develop clear training materials and accurate records.</w:t>
      </w:r>
    </w:p>
    <w:p w:rsidR="432CF661" w:rsidP="39A7F642" w:rsidRDefault="432CF661" w14:paraId="4407D7DC" w14:textId="0715E5DD">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Ability to build effective relationships with schools, partner agencies, community groups and corporate clients.</w:t>
      </w:r>
    </w:p>
    <w:p w:rsidR="432CF661" w:rsidP="39A7F642" w:rsidRDefault="432CF661" w14:paraId="258BA4EF" w14:textId="78CC478C">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Commitment to trauma-informed, non-judgemental and inclusive practice.</w:t>
      </w:r>
    </w:p>
    <w:p w:rsidR="432CF661" w:rsidP="39A7F642" w:rsidRDefault="432CF661" w14:paraId="2118A04A" w14:textId="1B21F24F">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Ability to manage a varied workload, work independently and travel across Burton</w:t>
      </w:r>
      <w:r w:rsidRPr="39A7F642" w:rsidR="7379231B">
        <w:rPr>
          <w:rFonts w:ascii="Arial Nova" w:hAnsi="Arial Nova" w:eastAsia="Arial Nova" w:cs="Arial Nova"/>
          <w:noProof w:val="0"/>
          <w:sz w:val="22"/>
          <w:szCs w:val="22"/>
          <w:lang w:val="en-GB"/>
        </w:rPr>
        <w:t xml:space="preserve">, </w:t>
      </w:r>
      <w:r w:rsidRPr="39A7F642" w:rsidR="432CF661">
        <w:rPr>
          <w:rFonts w:ascii="Arial Nova" w:hAnsi="Arial Nova" w:eastAsia="Arial Nova" w:cs="Arial Nova"/>
          <w:noProof w:val="0"/>
          <w:sz w:val="22"/>
          <w:szCs w:val="22"/>
          <w:lang w:val="en-GB"/>
        </w:rPr>
        <w:t>Staffordshire</w:t>
      </w:r>
      <w:r w:rsidRPr="39A7F642" w:rsidR="171D8142">
        <w:rPr>
          <w:rFonts w:ascii="Arial Nova" w:hAnsi="Arial Nova" w:eastAsia="Arial Nova" w:cs="Arial Nova"/>
          <w:noProof w:val="0"/>
          <w:sz w:val="22"/>
          <w:szCs w:val="22"/>
          <w:lang w:val="en-GB"/>
        </w:rPr>
        <w:t xml:space="preserve"> and further.</w:t>
      </w:r>
    </w:p>
    <w:p w:rsidR="432CF661" w:rsidP="39A7F642" w:rsidRDefault="432CF661" w14:paraId="2AF19EEE" w14:textId="5D0DFD60">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Willingness to undertake an Enhanced DBS check.</w:t>
      </w:r>
    </w:p>
    <w:p w:rsidR="0B074973" w:rsidP="39A7F642" w:rsidRDefault="0B074973" w14:paraId="54895434" w14:textId="440E6426">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0B074973">
        <w:rPr>
          <w:rFonts w:ascii="Arial Nova" w:hAnsi="Arial Nova" w:eastAsia="Arial Nova" w:cs="Arial Nova"/>
          <w:noProof w:val="0"/>
          <w:sz w:val="22"/>
          <w:szCs w:val="22"/>
          <w:lang w:val="en-GB"/>
        </w:rPr>
        <w:t xml:space="preserve">Driving License </w:t>
      </w:r>
      <w:r w:rsidRPr="39A7F642" w:rsidR="0B074973">
        <w:rPr>
          <w:rFonts w:ascii="Arial Nova" w:hAnsi="Arial Nova" w:eastAsia="Arial Nova" w:cs="Arial Nova"/>
          <w:noProof w:val="0"/>
          <w:sz w:val="22"/>
          <w:szCs w:val="22"/>
          <w:lang w:val="en-GB"/>
        </w:rPr>
        <w:t>required</w:t>
      </w:r>
    </w:p>
    <w:p w:rsidR="432CF661" w:rsidP="39A7F642" w:rsidRDefault="432CF661" w14:paraId="6BF64C73" w14:textId="01732E87">
      <w:pPr>
        <w:spacing w:before="200" w:beforeAutospacing="off" w:after="100" w:afterAutospacing="off"/>
        <w:jc w:val="both"/>
        <w:rPr>
          <w:rFonts w:ascii="Arial Nova" w:hAnsi="Arial Nova" w:eastAsia="Arial Nova" w:cs="Arial Nova"/>
          <w:b w:val="1"/>
          <w:bCs w:val="1"/>
          <w:noProof w:val="0"/>
          <w:color w:val="1F3864"/>
          <w:sz w:val="22"/>
          <w:szCs w:val="22"/>
          <w:lang w:val="en-GB"/>
        </w:rPr>
      </w:pPr>
      <w:r w:rsidRPr="39A7F642" w:rsidR="432CF661">
        <w:rPr>
          <w:rFonts w:ascii="Arial Nova" w:hAnsi="Arial Nova" w:eastAsia="Arial Nova" w:cs="Arial Nova"/>
          <w:b w:val="1"/>
          <w:bCs w:val="1"/>
          <w:noProof w:val="0"/>
          <w:color w:val="1F3864"/>
          <w:sz w:val="22"/>
          <w:szCs w:val="22"/>
          <w:lang w:val="en-GB"/>
        </w:rPr>
        <w:t>Desirable</w:t>
      </w:r>
    </w:p>
    <w:p w:rsidR="432CF661" w:rsidP="39A7F642" w:rsidRDefault="432CF661" w14:paraId="30BF2F20" w14:textId="3958C216">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Experience working within a sexual violence, domestic abuse or wider VAWG (violence against women and girls) service.</w:t>
      </w:r>
    </w:p>
    <w:p w:rsidR="432CF661" w:rsidP="39A7F642" w:rsidRDefault="432CF661" w14:paraId="3D074A8D" w14:textId="401B7D15">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Experience delivering training or consultancy to corporate or workplace audiences.</w:t>
      </w:r>
    </w:p>
    <w:p w:rsidR="432CF661" w:rsidP="39A7F642" w:rsidRDefault="432CF661" w14:paraId="54FA6013" w14:textId="49184F84">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432CF661">
        <w:rPr>
          <w:rFonts w:ascii="Arial Nova" w:hAnsi="Arial Nova" w:eastAsia="Arial Nova" w:cs="Arial Nova"/>
          <w:noProof w:val="0"/>
          <w:sz w:val="22"/>
          <w:szCs w:val="22"/>
          <w:lang w:val="en-GB"/>
        </w:rPr>
        <w:t xml:space="preserve">Recognised qualification in training, education, youth work, social work, </w:t>
      </w:r>
      <w:r w:rsidRPr="39A7F642" w:rsidR="432CF661">
        <w:rPr>
          <w:rFonts w:ascii="Arial Nova" w:hAnsi="Arial Nova" w:eastAsia="Arial Nova" w:cs="Arial Nova"/>
          <w:noProof w:val="0"/>
          <w:sz w:val="22"/>
          <w:szCs w:val="22"/>
          <w:lang w:val="en-GB"/>
        </w:rPr>
        <w:t>counselling</w:t>
      </w:r>
      <w:r w:rsidRPr="39A7F642" w:rsidR="432CF661">
        <w:rPr>
          <w:rFonts w:ascii="Arial Nova" w:hAnsi="Arial Nova" w:eastAsia="Arial Nova" w:cs="Arial Nova"/>
          <w:noProof w:val="0"/>
          <w:sz w:val="22"/>
          <w:szCs w:val="22"/>
          <w:lang w:val="en-GB"/>
        </w:rPr>
        <w:t xml:space="preserve"> or a related </w:t>
      </w:r>
      <w:r w:rsidRPr="39A7F642" w:rsidR="432CF661">
        <w:rPr>
          <w:rFonts w:ascii="Arial Nova" w:hAnsi="Arial Nova" w:eastAsia="Arial Nova" w:cs="Arial Nova"/>
          <w:noProof w:val="0"/>
          <w:sz w:val="22"/>
          <w:szCs w:val="22"/>
          <w:lang w:val="en-GB"/>
        </w:rPr>
        <w:t>field.</w:t>
      </w:r>
      <w:r w:rsidRPr="39A7F642" w:rsidR="41299588">
        <w:rPr>
          <w:rFonts w:ascii="Arial Nova" w:hAnsi="Arial Nova" w:eastAsia="Arial Nova" w:cs="Arial Nova"/>
          <w:noProof w:val="0"/>
          <w:sz w:val="22"/>
          <w:szCs w:val="22"/>
          <w:lang w:val="en-GB"/>
        </w:rPr>
        <w:t xml:space="preserve"> </w:t>
      </w:r>
      <w:r w:rsidRPr="39A7F642" w:rsidR="3AAE7EA5">
        <w:rPr>
          <w:rFonts w:ascii="Arial Nova" w:hAnsi="Arial Nova" w:eastAsia="Arial Nova" w:cs="Arial Nova"/>
          <w:b w:val="0"/>
          <w:bCs w:val="0"/>
          <w:i w:val="0"/>
          <w:iCs w:val="0"/>
          <w:noProof w:val="0"/>
          <w:sz w:val="22"/>
          <w:szCs w:val="22"/>
          <w:lang w:val="en-GB"/>
        </w:rPr>
        <w:t>(PTLLS, AE</w:t>
      </w:r>
      <w:r w:rsidRPr="39A7F642" w:rsidR="3AAE7EA5">
        <w:rPr>
          <w:rFonts w:ascii="Arial Nova" w:hAnsi="Arial Nova" w:eastAsia="Arial Nova" w:cs="Arial Nova"/>
          <w:b w:val="0"/>
          <w:bCs w:val="0"/>
          <w:i w:val="0"/>
          <w:iCs w:val="0"/>
          <w:noProof w:val="0"/>
          <w:sz w:val="22"/>
          <w:szCs w:val="22"/>
          <w:lang w:val="en-GB"/>
        </w:rPr>
        <w:t>T, CertEd, PGCE, or equivalent)</w:t>
      </w:r>
    </w:p>
    <w:p w:rsidR="432CF661" w:rsidP="39A7F642" w:rsidRDefault="432CF661" w14:paraId="21AA760D" w14:textId="78C7ECA5">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Experience working with LGBTQ+ communities or disabled service users.</w:t>
      </w:r>
    </w:p>
    <w:p w:rsidR="606592FD" w:rsidP="39A7F642" w:rsidRDefault="606592FD" w14:paraId="008FE2E9" w14:textId="24D27E69">
      <w:pPr>
        <w:pStyle w:val="ListParagraph"/>
        <w:numPr>
          <w:ilvl w:val="0"/>
          <w:numId w:val="24"/>
        </w:numPr>
        <w:spacing w:before="0" w:beforeAutospacing="off" w:after="0" w:afterAutospacing="off"/>
        <w:ind w:left="420" w:right="0" w:hanging="260"/>
        <w:jc w:val="both"/>
        <w:rPr>
          <w:rFonts w:ascii="Arial Nova" w:hAnsi="Arial Nova" w:eastAsia="Arial Nova" w:cs="Arial Nova"/>
          <w:b w:val="0"/>
          <w:bCs w:val="0"/>
          <w:i w:val="0"/>
          <w:iCs w:val="0"/>
          <w:noProof w:val="0"/>
          <w:sz w:val="22"/>
          <w:szCs w:val="22"/>
          <w:lang w:val="en-GB"/>
        </w:rPr>
      </w:pPr>
      <w:r w:rsidRPr="39A7F642" w:rsidR="606592FD">
        <w:rPr>
          <w:rFonts w:ascii="Arial Nova" w:hAnsi="Arial Nova" w:eastAsia="Arial Nova" w:cs="Arial Nova"/>
          <w:b w:val="0"/>
          <w:bCs w:val="0"/>
          <w:i w:val="0"/>
          <w:iCs w:val="0"/>
          <w:noProof w:val="0"/>
          <w:sz w:val="22"/>
          <w:szCs w:val="22"/>
          <w:lang w:val="en-GB"/>
        </w:rPr>
        <w:t>Experience developing online learning content.</w:t>
      </w:r>
    </w:p>
    <w:p w:rsidR="432CF661" w:rsidP="39A7F642" w:rsidRDefault="432CF661" w14:paraId="5FA1B2FD" w14:textId="00F22A5B">
      <w:pPr>
        <w:pStyle w:val="ListParagraph"/>
        <w:numPr>
          <w:ilvl w:val="0"/>
          <w:numId w:val="24"/>
        </w:numPr>
        <w:spacing w:before="0" w:beforeAutospacing="off" w:after="0" w:afterAutospacing="off"/>
        <w:ind w:left="420" w:right="0" w:hanging="260"/>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Knowledge of local safeguarding partnerships and referral pathways across Staffordshire.</w:t>
      </w:r>
    </w:p>
    <w:p w:rsidR="432CF661" w:rsidP="39A7F642" w:rsidRDefault="432CF661" w14:paraId="1AE60A17" w14:textId="143B67D0">
      <w:pPr>
        <w:pStyle w:val="Heading1"/>
        <w:spacing w:before="300" w:beforeAutospacing="off" w:after="150" w:afterAutospacing="off"/>
        <w:jc w:val="both"/>
        <w:rPr>
          <w:rFonts w:ascii="Arial Nova" w:hAnsi="Arial Nova" w:eastAsia="Arial Nova" w:cs="Arial Nova"/>
          <w:b w:val="1"/>
          <w:bCs w:val="1"/>
          <w:noProof w:val="0"/>
          <w:color w:val="1F3864"/>
          <w:sz w:val="26"/>
          <w:szCs w:val="26"/>
          <w:lang w:val="en-GB"/>
        </w:rPr>
      </w:pPr>
      <w:r w:rsidRPr="39A7F642" w:rsidR="432CF661">
        <w:rPr>
          <w:rFonts w:ascii="Arial Nova" w:hAnsi="Arial Nova" w:eastAsia="Arial Nova" w:cs="Arial Nova"/>
          <w:b w:val="1"/>
          <w:bCs w:val="1"/>
          <w:noProof w:val="0"/>
          <w:color w:val="1F3864"/>
          <w:sz w:val="26"/>
          <w:szCs w:val="26"/>
          <w:lang w:val="en-GB"/>
        </w:rPr>
        <w:t>Values and Behaviours</w:t>
      </w:r>
    </w:p>
    <w:p w:rsidR="432CF661" w:rsidP="39A7F642" w:rsidRDefault="432CF661" w14:paraId="4C06507E" w14:textId="14169486">
      <w:pPr>
        <w:spacing w:before="0" w:beforeAutospacing="off" w:after="120" w:afterAutospacing="off"/>
        <w:jc w:val="both"/>
        <w:rPr>
          <w:rFonts w:ascii="Arial Nova" w:hAnsi="Arial Nova" w:eastAsia="Arial Nova" w:cs="Arial Nova"/>
          <w:noProof w:val="0"/>
          <w:sz w:val="22"/>
          <w:szCs w:val="22"/>
          <w:lang w:val="en-GB"/>
        </w:rPr>
      </w:pPr>
      <w:r w:rsidRPr="39A7F642" w:rsidR="432CF661">
        <w:rPr>
          <w:rFonts w:ascii="Arial Nova" w:hAnsi="Arial Nova" w:eastAsia="Arial Nova" w:cs="Arial Nova"/>
          <w:noProof w:val="0"/>
          <w:sz w:val="22"/>
          <w:szCs w:val="22"/>
          <w:lang w:val="en-GB"/>
        </w:rPr>
        <w:t>All SARAC staff are expected to demonstrate our organisational values: compassion, respect, empowerment and inclusion. We are committed to being an accessible and inclusive employer and welcome applications from all sections of the community, including those with lived experience relevant to our work.</w:t>
      </w:r>
    </w:p>
    <w:p w:rsidR="432CF661" w:rsidP="39A7F642" w:rsidRDefault="432CF661" w14:paraId="07ACD3C7" w14:textId="3CB2FE2E">
      <w:pPr>
        <w:pStyle w:val="Heading1"/>
        <w:spacing w:before="300" w:beforeAutospacing="off" w:after="150" w:afterAutospacing="off"/>
        <w:jc w:val="both"/>
        <w:rPr>
          <w:rFonts w:ascii="Arial Nova" w:hAnsi="Arial Nova" w:eastAsia="Arial Nova" w:cs="Arial Nova"/>
          <w:b w:val="1"/>
          <w:bCs w:val="1"/>
          <w:noProof w:val="0"/>
          <w:color w:val="1F3864"/>
          <w:sz w:val="26"/>
          <w:szCs w:val="26"/>
          <w:lang w:val="en-GB"/>
        </w:rPr>
      </w:pPr>
      <w:r w:rsidRPr="39A7F642" w:rsidR="432CF661">
        <w:rPr>
          <w:rFonts w:ascii="Arial Nova" w:hAnsi="Arial Nova" w:eastAsia="Arial Nova" w:cs="Arial Nova"/>
          <w:b w:val="1"/>
          <w:bCs w:val="1"/>
          <w:noProof w:val="0"/>
          <w:color w:val="1F3864"/>
          <w:sz w:val="26"/>
          <w:szCs w:val="26"/>
          <w:lang w:val="en-GB"/>
        </w:rPr>
        <w:t>How to Apply</w:t>
      </w:r>
    </w:p>
    <w:p w:rsidR="41E3DF03" w:rsidP="39A7F642" w:rsidRDefault="41E3DF03" w14:paraId="3094FF65" w14:textId="7599F022">
      <w:pPr>
        <w:pStyle w:val="Normal"/>
        <w:suppressLineNumbers w:val="0"/>
        <w:bidi w:val="0"/>
        <w:spacing w:before="0" w:beforeAutospacing="off" w:after="120" w:afterAutospacing="off" w:line="240" w:lineRule="auto"/>
        <w:ind w:left="0" w:right="0"/>
        <w:jc w:val="both"/>
        <w:rPr>
          <w:rFonts w:ascii="Arial Nova" w:hAnsi="Arial Nova" w:eastAsia="Arial Nova" w:cs="Arial Nova"/>
          <w:b w:val="1"/>
          <w:bCs w:val="1"/>
          <w:noProof w:val="0"/>
          <w:sz w:val="22"/>
          <w:szCs w:val="22"/>
          <w:lang w:val="en-GB"/>
        </w:rPr>
      </w:pPr>
      <w:r w:rsidRPr="39A7F642" w:rsidR="41E3DF03">
        <w:rPr>
          <w:rFonts w:ascii="Arial Nova" w:hAnsi="Arial Nova" w:eastAsia="Arial Nova" w:cs="Arial Nova"/>
          <w:b w:val="1"/>
          <w:bCs w:val="1"/>
          <w:noProof w:val="0"/>
          <w:sz w:val="22"/>
          <w:szCs w:val="22"/>
          <w:lang w:val="en-GB"/>
        </w:rPr>
        <w:t xml:space="preserve">Please refer to our website for the application process – </w:t>
      </w:r>
      <w:hyperlink r:id="Rb4f09d6e28244839">
        <w:r w:rsidRPr="39A7F642" w:rsidR="5487AEF3">
          <w:rPr>
            <w:rStyle w:val="Hyperlink"/>
            <w:rFonts w:ascii="Arial Nova" w:hAnsi="Arial Nova" w:eastAsia="Arial Nova" w:cs="Arial Nova"/>
            <w:b w:val="1"/>
            <w:bCs w:val="1"/>
            <w:noProof w:val="0"/>
            <w:lang w:val="en-GB"/>
          </w:rPr>
          <w:t>Vacancies - Sarac (Sexual Abuse Rape Advice Centre)</w:t>
        </w:r>
      </w:hyperlink>
    </w:p>
    <w:p w:rsidR="41E3DF03" w:rsidP="39A7F642" w:rsidRDefault="41E3DF03" w14:paraId="285DA224" w14:textId="18E20C8A">
      <w:pPr>
        <w:pStyle w:val="Normal"/>
        <w:suppressLineNumbers w:val="0"/>
        <w:bidi w:val="0"/>
        <w:spacing w:before="0" w:beforeAutospacing="off" w:after="120" w:afterAutospacing="off" w:line="240" w:lineRule="auto"/>
        <w:ind w:left="0" w:right="0"/>
        <w:jc w:val="both"/>
        <w:rPr>
          <w:rFonts w:ascii="Arial Nova" w:hAnsi="Arial Nova" w:eastAsia="Arial Nova" w:cs="Arial Nova"/>
          <w:b w:val="1"/>
          <w:bCs w:val="1"/>
          <w:noProof w:val="0"/>
          <w:sz w:val="22"/>
          <w:szCs w:val="22"/>
          <w:lang w:val="en-GB"/>
        </w:rPr>
      </w:pPr>
      <w:r w:rsidRPr="39A7F642" w:rsidR="41E3DF03">
        <w:rPr>
          <w:rFonts w:ascii="Arial Nova" w:hAnsi="Arial Nova" w:eastAsia="Arial Nova" w:cs="Arial Nova"/>
          <w:b w:val="1"/>
          <w:bCs w:val="1"/>
          <w:noProof w:val="0"/>
          <w:sz w:val="22"/>
          <w:szCs w:val="22"/>
          <w:lang w:val="en-GB"/>
        </w:rPr>
        <w:t>Deadline 20.09.2026</w:t>
      </w:r>
    </w:p>
    <w:p w:rsidR="432CF661" w:rsidP="39A7F642" w:rsidRDefault="432CF661" w14:paraId="61FB505F" w14:textId="05AD85EB">
      <w:pPr>
        <w:spacing w:before="0" w:beforeAutospacing="off" w:after="120" w:afterAutospacing="off"/>
        <w:jc w:val="both"/>
        <w:rPr>
          <w:rFonts w:ascii="Arial Nova" w:hAnsi="Arial Nova" w:eastAsia="Arial Nova" w:cs="Arial Nova"/>
          <w:i w:val="1"/>
          <w:iCs w:val="1"/>
          <w:noProof w:val="0"/>
          <w:color w:val="000000" w:themeColor="text1" w:themeTint="FF" w:themeShade="FF"/>
          <w:sz w:val="20"/>
          <w:szCs w:val="20"/>
          <w:lang w:val="en-GB"/>
        </w:rPr>
      </w:pPr>
      <w:r w:rsidRPr="39A7F642" w:rsidR="432CF661">
        <w:rPr>
          <w:rFonts w:ascii="Arial Nova" w:hAnsi="Arial Nova" w:eastAsia="Arial Nova" w:cs="Arial Nova"/>
          <w:i w:val="1"/>
          <w:iCs w:val="1"/>
          <w:noProof w:val="0"/>
          <w:color w:val="000000" w:themeColor="text1" w:themeTint="FF" w:themeShade="FF"/>
          <w:sz w:val="20"/>
          <w:szCs w:val="20"/>
          <w:lang w:val="en-GB"/>
        </w:rPr>
        <w:t>SARAC is committed to safeguarding and promoting the welfare of children and adults at risk. This post is subject to an Enhanced DBS check and satisfactory references.</w:t>
      </w:r>
    </w:p>
    <w:p w:rsidR="32500BA1" w:rsidP="39A7F642" w:rsidRDefault="32500BA1" w14:paraId="077F0E64" w14:textId="7D50123B">
      <w:pPr>
        <w:jc w:val="both"/>
        <w:rPr>
          <w:rFonts w:ascii="Arial Nova" w:hAnsi="Arial Nova" w:eastAsia="Arial Nova" w:cs="Arial Nova"/>
          <w:b w:val="1"/>
          <w:bCs w:val="1"/>
          <w:sz w:val="24"/>
          <w:szCs w:val="24"/>
        </w:rPr>
      </w:pPr>
    </w:p>
    <w:sectPr w:rsidRPr="00221C85" w:rsidR="00EE47A8" w:rsidSect="007A332D">
      <w:headerReference w:type="even" r:id="rId10"/>
      <w:headerReference w:type="default" r:id="rId11"/>
      <w:footerReference w:type="even" r:id="rId12"/>
      <w:footerReference w:type="default" r:id="rId13"/>
      <w:headerReference w:type="first" r:id="rId14"/>
      <w:footerReference w:type="first" r:id="rId15"/>
      <w:pgSz w:w="11906" w:h="16838" w:orient="portrait" w:code="9"/>
      <w:pgMar w:top="720" w:right="720" w:bottom="720" w:left="720" w:header="567" w:footer="44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0B4A" w:rsidP="00DF6497" w:rsidRDefault="006D0B4A" w14:paraId="75C74E1F" w14:textId="77777777">
      <w:r>
        <w:separator/>
      </w:r>
    </w:p>
  </w:endnote>
  <w:endnote w:type="continuationSeparator" w:id="0">
    <w:p w:rsidR="006D0B4A" w:rsidP="00DF6497" w:rsidRDefault="006D0B4A" w14:paraId="5F93707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637" w:rsidRDefault="00121637" w14:paraId="5A8B1D7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62949"/>
      <w:docPartObj>
        <w:docPartGallery w:val="Page Numbers (Bottom of Page)"/>
        <w:docPartUnique/>
      </w:docPartObj>
    </w:sdtPr>
    <w:sdtEndPr>
      <w:rPr>
        <w:noProof/>
      </w:rPr>
    </w:sdtEndPr>
    <w:sdtContent>
      <w:p w:rsidR="001623A2" w:rsidRDefault="001623A2" w14:paraId="05970F57" w14:textId="5221F09D">
        <w:pPr>
          <w:pStyle w:val="Footer"/>
        </w:pPr>
        <w:r>
          <w:fldChar w:fldCharType="begin"/>
        </w:r>
        <w:r>
          <w:instrText xml:space="preserve"> PAGE   \* MERGEFORMAT </w:instrText>
        </w:r>
        <w:r>
          <w:fldChar w:fldCharType="separate"/>
        </w:r>
        <w:r>
          <w:rPr>
            <w:noProof/>
          </w:rPr>
          <w:t>2</w:t>
        </w:r>
        <w:r>
          <w:rPr>
            <w:noProof/>
          </w:rPr>
          <w:fldChar w:fldCharType="end"/>
        </w:r>
      </w:p>
    </w:sdtContent>
  </w:sdt>
  <w:p w:rsidR="00DF6497" w:rsidRDefault="00DF6497" w14:paraId="108B27D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D52DF" w:rsidR="002F44F4" w:rsidRDefault="002F44F4" w14:paraId="24C6B761" w14:textId="77777777">
    <w:pPr>
      <w:pStyle w:val="Footer"/>
      <w:jc w:val="center"/>
      <w:rPr>
        <w:rFonts w:ascii="Arial" w:hAnsi="Arial" w:cs="Arial"/>
        <w:color w:val="0000FF"/>
        <w:sz w:val="18"/>
        <w:szCs w:val="18"/>
      </w:rPr>
    </w:pPr>
  </w:p>
  <w:tbl>
    <w:tblPr>
      <w:tblW w:w="0" w:type="auto"/>
      <w:tblLook w:val="04A0" w:firstRow="1" w:lastRow="0" w:firstColumn="1" w:lastColumn="0" w:noHBand="0" w:noVBand="1"/>
    </w:tblPr>
    <w:tblGrid>
      <w:gridCol w:w="3210"/>
      <w:gridCol w:w="3210"/>
      <w:gridCol w:w="3211"/>
    </w:tblGrid>
    <w:tr w:rsidRPr="002B4EF9" w:rsidR="002F44F4" w:rsidTr="002B4EF9" w14:paraId="51D23CB8" w14:textId="77777777">
      <w:tc>
        <w:tcPr>
          <w:tcW w:w="3210" w:type="dxa"/>
        </w:tcPr>
        <w:p w:rsidRPr="00571AAB" w:rsidR="002F44F4" w:rsidP="00571AAB" w:rsidRDefault="002F44F4" w14:paraId="7675C486" w14:textId="77777777">
          <w:pPr>
            <w:pStyle w:val="Footer"/>
            <w:jc w:val="center"/>
            <w:rPr>
              <w:rFonts w:ascii="Century Gothic" w:hAnsi="Century Gothic" w:cs="Arial"/>
              <w:sz w:val="18"/>
              <w:szCs w:val="18"/>
            </w:rPr>
          </w:pPr>
          <w:r w:rsidRPr="00571AAB">
            <w:rPr>
              <w:rFonts w:ascii="Century Gothic" w:hAnsi="Century Gothic" w:cs="Arial"/>
              <w:sz w:val="18"/>
              <w:szCs w:val="18"/>
            </w:rPr>
            <w:t>YP Worker Job Desc &amp; Person Spec July 2015</w:t>
          </w:r>
        </w:p>
      </w:tc>
      <w:tc>
        <w:tcPr>
          <w:tcW w:w="3210" w:type="dxa"/>
        </w:tcPr>
        <w:p w:rsidRPr="00571AAB" w:rsidR="002F44F4" w:rsidP="002B4EF9" w:rsidRDefault="002F44F4" w14:paraId="1F01430A" w14:textId="77777777">
          <w:pPr>
            <w:pStyle w:val="Footer"/>
            <w:jc w:val="center"/>
            <w:rPr>
              <w:rFonts w:ascii="Century Gothic" w:hAnsi="Century Gothic" w:cs="Arial"/>
              <w:color w:val="0000FF"/>
              <w:sz w:val="18"/>
              <w:szCs w:val="18"/>
            </w:rPr>
          </w:pPr>
        </w:p>
      </w:tc>
      <w:tc>
        <w:tcPr>
          <w:tcW w:w="3211" w:type="dxa"/>
        </w:tcPr>
        <w:p w:rsidRPr="00571AAB" w:rsidR="002F44F4" w:rsidP="002B4EF9" w:rsidRDefault="002F44F4" w14:paraId="0E75A1F0" w14:textId="77777777">
          <w:pPr>
            <w:pStyle w:val="Footer"/>
            <w:jc w:val="right"/>
            <w:rPr>
              <w:rFonts w:ascii="Century Gothic" w:hAnsi="Century Gothic" w:cs="Arial"/>
              <w:sz w:val="18"/>
              <w:szCs w:val="18"/>
            </w:rPr>
          </w:pPr>
          <w:r w:rsidRPr="00571AAB">
            <w:rPr>
              <w:rFonts w:ascii="Century Gothic" w:hAnsi="Century Gothic" w:cs="Arial"/>
              <w:sz w:val="18"/>
              <w:szCs w:val="18"/>
            </w:rPr>
            <w:t xml:space="preserve">Page | </w:t>
          </w:r>
          <w:r w:rsidRPr="00571AAB">
            <w:rPr>
              <w:rFonts w:ascii="Century Gothic" w:hAnsi="Century Gothic" w:cs="Arial"/>
              <w:sz w:val="18"/>
              <w:szCs w:val="18"/>
            </w:rPr>
            <w:fldChar w:fldCharType="begin"/>
          </w:r>
          <w:r w:rsidRPr="00571AAB">
            <w:rPr>
              <w:rFonts w:ascii="Century Gothic" w:hAnsi="Century Gothic" w:cs="Arial"/>
              <w:sz w:val="18"/>
              <w:szCs w:val="18"/>
            </w:rPr>
            <w:instrText xml:space="preserve"> PAGE   \* MERGEFORMAT </w:instrText>
          </w:r>
          <w:r w:rsidRPr="00571AAB">
            <w:rPr>
              <w:rFonts w:ascii="Century Gothic" w:hAnsi="Century Gothic" w:cs="Arial"/>
              <w:sz w:val="18"/>
              <w:szCs w:val="18"/>
            </w:rPr>
            <w:fldChar w:fldCharType="separate"/>
          </w:r>
          <w:r>
            <w:rPr>
              <w:rFonts w:ascii="Century Gothic" w:hAnsi="Century Gothic" w:cs="Arial"/>
              <w:noProof/>
              <w:sz w:val="18"/>
              <w:szCs w:val="18"/>
            </w:rPr>
            <w:t>1</w:t>
          </w:r>
          <w:r w:rsidRPr="00571AAB">
            <w:rPr>
              <w:rFonts w:ascii="Century Gothic" w:hAnsi="Century Gothic" w:cs="Arial"/>
              <w:noProof/>
              <w:sz w:val="18"/>
              <w:szCs w:val="18"/>
            </w:rPr>
            <w:fldChar w:fldCharType="end"/>
          </w:r>
          <w:r w:rsidRPr="00571AAB">
            <w:rPr>
              <w:rFonts w:ascii="Century Gothic" w:hAnsi="Century Gothic" w:cs="Arial"/>
              <w:sz w:val="18"/>
              <w:szCs w:val="18"/>
            </w:rPr>
            <w:t xml:space="preserve"> </w:t>
          </w:r>
        </w:p>
      </w:tc>
    </w:tr>
  </w:tbl>
  <w:p w:rsidRPr="003D52DF" w:rsidR="002F44F4" w:rsidRDefault="002F44F4" w14:paraId="09703218" w14:textId="77777777">
    <w:pPr>
      <w:pStyle w:val="Footer"/>
      <w:jc w:val="center"/>
      <w:rPr>
        <w:rFonts w:ascii="Arial" w:hAnsi="Arial" w:cs="Arial"/>
        <w:color w:val="0000F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0B4A" w:rsidP="00DF6497" w:rsidRDefault="006D0B4A" w14:paraId="4DA0BA22" w14:textId="77777777">
      <w:r>
        <w:separator/>
      </w:r>
    </w:p>
  </w:footnote>
  <w:footnote w:type="continuationSeparator" w:id="0">
    <w:p w:rsidR="006D0B4A" w:rsidP="00DF6497" w:rsidRDefault="006D0B4A" w14:paraId="7E39CFC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637" w:rsidRDefault="00121637" w14:paraId="2E1B9A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6806" w:type="dxa"/>
      <w:tblLayout w:type="fixed"/>
      <w:tblLook w:val="04A0" w:firstRow="1" w:lastRow="0" w:firstColumn="1" w:lastColumn="0" w:noHBand="0" w:noVBand="1"/>
    </w:tblPr>
    <w:tblGrid>
      <w:gridCol w:w="2348"/>
      <w:gridCol w:w="2189"/>
      <w:gridCol w:w="2269"/>
    </w:tblGrid>
    <w:tr w:rsidRPr="0057127D" w:rsidR="002F44F4" w:rsidTr="002F364F" w14:paraId="3CA2F161" w14:textId="77777777">
      <w:trPr>
        <w:trHeight w:val="785"/>
      </w:trPr>
      <w:tc>
        <w:tcPr>
          <w:tcW w:w="2348" w:type="dxa"/>
          <w:vAlign w:val="center"/>
        </w:tcPr>
        <w:p w:rsidR="002F44F4" w:rsidP="004B2FB3" w:rsidRDefault="002F44F4" w14:paraId="30EFBAD8" w14:textId="77777777">
          <w:pPr>
            <w:tabs>
              <w:tab w:val="center" w:pos="4320"/>
              <w:tab w:val="right" w:pos="8640"/>
            </w:tabs>
            <w:jc w:val="center"/>
            <w:rPr>
              <w:sz w:val="24"/>
              <w:lang w:val="en-US"/>
            </w:rPr>
          </w:pPr>
        </w:p>
        <w:p w:rsidR="002F44F4" w:rsidP="004B2FB3" w:rsidRDefault="002F44F4" w14:paraId="77DFCE6D" w14:textId="77777777">
          <w:pPr>
            <w:tabs>
              <w:tab w:val="center" w:pos="4320"/>
              <w:tab w:val="right" w:pos="8640"/>
            </w:tabs>
            <w:jc w:val="center"/>
            <w:rPr>
              <w:sz w:val="24"/>
              <w:lang w:val="en-US"/>
            </w:rPr>
          </w:pPr>
        </w:p>
        <w:p w:rsidRPr="0057127D" w:rsidR="002F44F4" w:rsidP="004B2FB3" w:rsidRDefault="002F44F4" w14:paraId="5FFF2342" w14:textId="77777777">
          <w:pPr>
            <w:tabs>
              <w:tab w:val="center" w:pos="4320"/>
              <w:tab w:val="right" w:pos="8640"/>
            </w:tabs>
            <w:jc w:val="center"/>
            <w:rPr>
              <w:sz w:val="24"/>
              <w:lang w:val="en-US"/>
            </w:rPr>
          </w:pPr>
        </w:p>
      </w:tc>
      <w:tc>
        <w:tcPr>
          <w:tcW w:w="2189" w:type="dxa"/>
        </w:tcPr>
        <w:p w:rsidRPr="0057127D" w:rsidR="002F44F4" w:rsidP="0057127D" w:rsidRDefault="002F44F4" w14:paraId="59F877F6" w14:textId="77777777">
          <w:pPr>
            <w:tabs>
              <w:tab w:val="center" w:pos="4320"/>
              <w:tab w:val="right" w:pos="8640"/>
            </w:tabs>
            <w:jc w:val="center"/>
            <w:rPr>
              <w:sz w:val="24"/>
              <w:lang w:val="en-US"/>
            </w:rPr>
          </w:pPr>
          <w:r>
            <w:rPr>
              <w:sz w:val="24"/>
              <w:lang w:val="en-US"/>
            </w:rPr>
            <w:t xml:space="preserve">           </w:t>
          </w:r>
        </w:p>
      </w:tc>
      <w:tc>
        <w:tcPr>
          <w:tcW w:w="2269" w:type="dxa"/>
          <w:vAlign w:val="center"/>
        </w:tcPr>
        <w:p w:rsidRPr="0057127D" w:rsidR="002F44F4" w:rsidP="0057127D" w:rsidRDefault="002F44F4" w14:paraId="2C1F022B" w14:textId="77777777">
          <w:pPr>
            <w:tabs>
              <w:tab w:val="center" w:pos="4320"/>
              <w:tab w:val="right" w:pos="8640"/>
            </w:tabs>
            <w:jc w:val="center"/>
            <w:rPr>
              <w:sz w:val="24"/>
              <w:lang w:val="en-US"/>
            </w:rPr>
          </w:pPr>
        </w:p>
      </w:tc>
    </w:tr>
  </w:tbl>
  <w:p w:rsidR="002F44F4" w:rsidRDefault="002F44F4" w14:paraId="5212F433" w14:textId="5C68BF10">
    <w:pPr>
      <w:pStyle w:val="Header"/>
    </w:pPr>
    <w:r>
      <w:rPr>
        <w:noProof/>
        <w:lang w:eastAsia="en-GB"/>
      </w:rPr>
      <w:drawing>
        <wp:anchor distT="0" distB="0" distL="114300" distR="114300" simplePos="0" relativeHeight="251657216" behindDoc="0" locked="0" layoutInCell="1" allowOverlap="1" wp14:anchorId="75FE908F" wp14:editId="41FCC725">
          <wp:simplePos x="0" y="0"/>
          <wp:positionH relativeFrom="margin">
            <wp:posOffset>5371465</wp:posOffset>
          </wp:positionH>
          <wp:positionV relativeFrom="paragraph">
            <wp:posOffset>-733425</wp:posOffset>
          </wp:positionV>
          <wp:extent cx="1504950" cy="962025"/>
          <wp:effectExtent l="0" t="0" r="0" b="9525"/>
          <wp:wrapSquare wrapText="bothSides"/>
          <wp:docPr id="1" name="Picture 1" descr="SARA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RAC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10173" w:type="dxa"/>
      <w:tblLayout w:type="fixed"/>
      <w:tblLook w:val="04A0" w:firstRow="1" w:lastRow="0" w:firstColumn="1" w:lastColumn="0" w:noHBand="0" w:noVBand="1"/>
    </w:tblPr>
    <w:tblGrid>
      <w:gridCol w:w="3391"/>
      <w:gridCol w:w="3391"/>
      <w:gridCol w:w="3391"/>
    </w:tblGrid>
    <w:tr w:rsidR="002F44F4" w:rsidTr="003D52DF" w14:paraId="4F3E8205" w14:textId="77777777">
      <w:trPr>
        <w:trHeight w:val="1978"/>
      </w:trPr>
      <w:tc>
        <w:tcPr>
          <w:tcW w:w="3391" w:type="dxa"/>
          <w:vAlign w:val="center"/>
        </w:tcPr>
        <w:p w:rsidR="002F44F4" w:rsidP="003D52DF" w:rsidRDefault="002F44F4" w14:paraId="1970A066" w14:textId="77777777">
          <w:pPr>
            <w:pStyle w:val="Header"/>
            <w:jc w:val="center"/>
          </w:pPr>
          <w:r>
            <w:rPr>
              <w:noProof/>
              <w:lang w:val="en-GB" w:eastAsia="en-GB"/>
            </w:rPr>
            <w:drawing>
              <wp:inline distT="0" distB="0" distL="0" distR="0" wp14:anchorId="3F479E88" wp14:editId="3999A79D">
                <wp:extent cx="1828800" cy="733425"/>
                <wp:effectExtent l="0" t="0" r="0" b="9525"/>
                <wp:docPr id="2" name="Picture 2" descr="sarac_grey_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rac_grey_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33425"/>
                        </a:xfrm>
                        <a:prstGeom prst="rect">
                          <a:avLst/>
                        </a:prstGeom>
                        <a:noFill/>
                        <a:ln>
                          <a:noFill/>
                        </a:ln>
                      </pic:spPr>
                    </pic:pic>
                  </a:graphicData>
                </a:graphic>
              </wp:inline>
            </w:drawing>
          </w:r>
        </w:p>
      </w:tc>
      <w:tc>
        <w:tcPr>
          <w:tcW w:w="3391" w:type="dxa"/>
        </w:tcPr>
        <w:p w:rsidR="002F44F4" w:rsidP="003D52DF" w:rsidRDefault="002F44F4" w14:paraId="10C62740" w14:textId="77777777">
          <w:pPr>
            <w:pStyle w:val="Header"/>
            <w:jc w:val="center"/>
          </w:pPr>
          <w:r>
            <w:rPr>
              <w:noProof/>
              <w:lang w:val="en-GB" w:eastAsia="en-GB"/>
            </w:rPr>
            <w:drawing>
              <wp:inline distT="0" distB="0" distL="0" distR="0" wp14:anchorId="56C01491" wp14:editId="21E1D30C">
                <wp:extent cx="2057400" cy="733425"/>
                <wp:effectExtent l="0" t="0" r="0" b="9525"/>
                <wp:docPr id="3" name="Picture 3" descr="sarac_logo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rac_logo_gre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7400" cy="733425"/>
                        </a:xfrm>
                        <a:prstGeom prst="rect">
                          <a:avLst/>
                        </a:prstGeom>
                        <a:noFill/>
                        <a:ln>
                          <a:noFill/>
                        </a:ln>
                      </pic:spPr>
                    </pic:pic>
                  </a:graphicData>
                </a:graphic>
              </wp:inline>
            </w:drawing>
          </w:r>
        </w:p>
      </w:tc>
      <w:tc>
        <w:tcPr>
          <w:tcW w:w="3391" w:type="dxa"/>
          <w:vAlign w:val="center"/>
        </w:tcPr>
        <w:p w:rsidR="002F44F4" w:rsidP="003D52DF" w:rsidRDefault="002F44F4" w14:paraId="1CDC6C96" w14:textId="77777777">
          <w:pPr>
            <w:pStyle w:val="Header"/>
            <w:jc w:val="center"/>
          </w:pPr>
          <w:r>
            <w:rPr>
              <w:noProof/>
              <w:lang w:val="en-GB" w:eastAsia="en-GB"/>
            </w:rPr>
            <w:drawing>
              <wp:inline distT="0" distB="0" distL="0" distR="0" wp14:anchorId="6F6A3B10" wp14:editId="5968CE7F">
                <wp:extent cx="1238250" cy="1114425"/>
                <wp:effectExtent l="0" t="0" r="0" b="9525"/>
                <wp:docPr id="4" name="Picture 4" descr="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ower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0" cy="1114425"/>
                        </a:xfrm>
                        <a:prstGeom prst="rect">
                          <a:avLst/>
                        </a:prstGeom>
                        <a:noFill/>
                        <a:ln>
                          <a:noFill/>
                        </a:ln>
                      </pic:spPr>
                    </pic:pic>
                  </a:graphicData>
                </a:graphic>
              </wp:inline>
            </w:drawing>
          </w:r>
        </w:p>
      </w:tc>
    </w:tr>
  </w:tbl>
  <w:p w:rsidR="002F44F4" w:rsidRDefault="002F44F4" w14:paraId="2C0ED7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3">
    <w:nsid w:val="5e0a5aca"/>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5af4d9fe"/>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6a3b4b4d"/>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6f49d92a"/>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4EE4153"/>
    <w:multiLevelType w:val="multilevel"/>
    <w:tmpl w:val="AD145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EB037F6"/>
    <w:multiLevelType w:val="multilevel"/>
    <w:tmpl w:val="52445C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B5E27C6"/>
    <w:multiLevelType w:val="multilevel"/>
    <w:tmpl w:val="292E39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0620DDA"/>
    <w:multiLevelType w:val="multilevel"/>
    <w:tmpl w:val="0EA2BD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9DC1E57"/>
    <w:multiLevelType w:val="multilevel"/>
    <w:tmpl w:val="50CC0B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A194B10"/>
    <w:multiLevelType w:val="hybridMultilevel"/>
    <w:tmpl w:val="D98688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DD17993"/>
    <w:multiLevelType w:val="multilevel"/>
    <w:tmpl w:val="BB1CC3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2F117A5"/>
    <w:multiLevelType w:val="multilevel"/>
    <w:tmpl w:val="6F5A3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34635F7"/>
    <w:multiLevelType w:val="multilevel"/>
    <w:tmpl w:val="F4CCE5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5CF0E47"/>
    <w:multiLevelType w:val="multilevel"/>
    <w:tmpl w:val="C02009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EBB3E23"/>
    <w:multiLevelType w:val="multilevel"/>
    <w:tmpl w:val="3028DC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FDE5B79"/>
    <w:multiLevelType w:val="multilevel"/>
    <w:tmpl w:val="DAD247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4522DEB"/>
    <w:multiLevelType w:val="multilevel"/>
    <w:tmpl w:val="A4B8BE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17A6929"/>
    <w:multiLevelType w:val="hybridMultilevel"/>
    <w:tmpl w:val="19AC43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3E95292"/>
    <w:multiLevelType w:val="multilevel"/>
    <w:tmpl w:val="ED047A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2D72134"/>
    <w:multiLevelType w:val="multilevel"/>
    <w:tmpl w:val="03620B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2DB369B"/>
    <w:multiLevelType w:val="multilevel"/>
    <w:tmpl w:val="3D844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BFB4B6F"/>
    <w:multiLevelType w:val="multilevel"/>
    <w:tmpl w:val="6BE829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5C66F22"/>
    <w:multiLevelType w:val="multilevel"/>
    <w:tmpl w:val="55C4DB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7DB27595"/>
    <w:multiLevelType w:val="multilevel"/>
    <w:tmpl w:val="4FC6DC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24">
    <w:abstractNumId w:val="23"/>
  </w:num>
  <w:num w:numId="23">
    <w:abstractNumId w:val="22"/>
  </w:num>
  <w:num w:numId="22">
    <w:abstractNumId w:val="21"/>
  </w:num>
  <w:num w:numId="21">
    <w:abstractNumId w:val="20"/>
  </w:num>
  <w:num w:numId="1" w16cid:durableId="341319675">
    <w:abstractNumId w:val="13"/>
  </w:num>
  <w:num w:numId="2" w16cid:durableId="1982877244">
    <w:abstractNumId w:val="14"/>
  </w:num>
  <w:num w:numId="3" w16cid:durableId="1430157931">
    <w:abstractNumId w:val="4"/>
  </w:num>
  <w:num w:numId="4" w16cid:durableId="291711668">
    <w:abstractNumId w:val="3"/>
  </w:num>
  <w:num w:numId="5" w16cid:durableId="1867525525">
    <w:abstractNumId w:val="17"/>
  </w:num>
  <w:num w:numId="6" w16cid:durableId="1696804657">
    <w:abstractNumId w:val="16"/>
  </w:num>
  <w:num w:numId="7" w16cid:durableId="635571260">
    <w:abstractNumId w:val="9"/>
  </w:num>
  <w:num w:numId="8" w16cid:durableId="198663045">
    <w:abstractNumId w:val="1"/>
  </w:num>
  <w:num w:numId="9" w16cid:durableId="1603415819">
    <w:abstractNumId w:val="12"/>
  </w:num>
  <w:num w:numId="10" w16cid:durableId="1031493178">
    <w:abstractNumId w:val="19"/>
  </w:num>
  <w:num w:numId="11" w16cid:durableId="1205678692">
    <w:abstractNumId w:val="7"/>
  </w:num>
  <w:num w:numId="12" w16cid:durableId="2095474182">
    <w:abstractNumId w:val="18"/>
  </w:num>
  <w:num w:numId="13" w16cid:durableId="1623415957">
    <w:abstractNumId w:val="10"/>
  </w:num>
  <w:num w:numId="14" w16cid:durableId="273444475">
    <w:abstractNumId w:val="2"/>
  </w:num>
  <w:num w:numId="15" w16cid:durableId="86075583">
    <w:abstractNumId w:val="8"/>
  </w:num>
  <w:num w:numId="16" w16cid:durableId="221866620">
    <w:abstractNumId w:val="11"/>
  </w:num>
  <w:num w:numId="17" w16cid:durableId="510485271">
    <w:abstractNumId w:val="15"/>
  </w:num>
  <w:num w:numId="18" w16cid:durableId="632060319">
    <w:abstractNumId w:val="6"/>
  </w:num>
  <w:num w:numId="19" w16cid:durableId="102501704">
    <w:abstractNumId w:val="0"/>
  </w:num>
  <w:num w:numId="20" w16cid:durableId="15842763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F4"/>
    <w:rsid w:val="00015824"/>
    <w:rsid w:val="00022C2E"/>
    <w:rsid w:val="000511C8"/>
    <w:rsid w:val="00053C6D"/>
    <w:rsid w:val="000617E0"/>
    <w:rsid w:val="00087215"/>
    <w:rsid w:val="00097509"/>
    <w:rsid w:val="000A2339"/>
    <w:rsid w:val="000C1DC8"/>
    <w:rsid w:val="000D4AE8"/>
    <w:rsid w:val="00121637"/>
    <w:rsid w:val="001623A2"/>
    <w:rsid w:val="00171177"/>
    <w:rsid w:val="001750AC"/>
    <w:rsid w:val="001808EC"/>
    <w:rsid w:val="00193C0A"/>
    <w:rsid w:val="0019610E"/>
    <w:rsid w:val="00197219"/>
    <w:rsid w:val="001E63F8"/>
    <w:rsid w:val="001F115E"/>
    <w:rsid w:val="00221C85"/>
    <w:rsid w:val="002335EA"/>
    <w:rsid w:val="00283FD7"/>
    <w:rsid w:val="002A77B5"/>
    <w:rsid w:val="002C2D3C"/>
    <w:rsid w:val="002C68C6"/>
    <w:rsid w:val="002D5E14"/>
    <w:rsid w:val="002F44F4"/>
    <w:rsid w:val="00390AD2"/>
    <w:rsid w:val="00394173"/>
    <w:rsid w:val="003A0109"/>
    <w:rsid w:val="003E2F3C"/>
    <w:rsid w:val="003E7B85"/>
    <w:rsid w:val="0041753E"/>
    <w:rsid w:val="00445311"/>
    <w:rsid w:val="0044556F"/>
    <w:rsid w:val="004C2B14"/>
    <w:rsid w:val="004E45C3"/>
    <w:rsid w:val="0050092F"/>
    <w:rsid w:val="00521D99"/>
    <w:rsid w:val="00526B74"/>
    <w:rsid w:val="00535336"/>
    <w:rsid w:val="0056718F"/>
    <w:rsid w:val="005C4746"/>
    <w:rsid w:val="005D42A8"/>
    <w:rsid w:val="005E2BA1"/>
    <w:rsid w:val="005F3307"/>
    <w:rsid w:val="0062646B"/>
    <w:rsid w:val="00671A66"/>
    <w:rsid w:val="006822B9"/>
    <w:rsid w:val="0068294D"/>
    <w:rsid w:val="006A444F"/>
    <w:rsid w:val="006D0B4A"/>
    <w:rsid w:val="00720E50"/>
    <w:rsid w:val="00730C12"/>
    <w:rsid w:val="00731C2F"/>
    <w:rsid w:val="00744A90"/>
    <w:rsid w:val="00753111"/>
    <w:rsid w:val="007A332D"/>
    <w:rsid w:val="007A4AC9"/>
    <w:rsid w:val="007B4747"/>
    <w:rsid w:val="007C2A6D"/>
    <w:rsid w:val="007D561F"/>
    <w:rsid w:val="007D66E5"/>
    <w:rsid w:val="007E103A"/>
    <w:rsid w:val="007E48A0"/>
    <w:rsid w:val="007E4C9A"/>
    <w:rsid w:val="00813371"/>
    <w:rsid w:val="00830ABD"/>
    <w:rsid w:val="008A6F00"/>
    <w:rsid w:val="008C5F78"/>
    <w:rsid w:val="008D5FBB"/>
    <w:rsid w:val="008E47CE"/>
    <w:rsid w:val="00904B61"/>
    <w:rsid w:val="0091467F"/>
    <w:rsid w:val="00950289"/>
    <w:rsid w:val="0098052E"/>
    <w:rsid w:val="009943E7"/>
    <w:rsid w:val="009C5E73"/>
    <w:rsid w:val="009D26C7"/>
    <w:rsid w:val="00A117E9"/>
    <w:rsid w:val="00A124AB"/>
    <w:rsid w:val="00A14880"/>
    <w:rsid w:val="00A204CB"/>
    <w:rsid w:val="00A27C12"/>
    <w:rsid w:val="00A665C8"/>
    <w:rsid w:val="00A73ED8"/>
    <w:rsid w:val="00A97AE4"/>
    <w:rsid w:val="00AC3C76"/>
    <w:rsid w:val="00AE3C81"/>
    <w:rsid w:val="00AF0D39"/>
    <w:rsid w:val="00B10787"/>
    <w:rsid w:val="00B207DA"/>
    <w:rsid w:val="00B21B77"/>
    <w:rsid w:val="00B22F70"/>
    <w:rsid w:val="00B359A1"/>
    <w:rsid w:val="00B623D1"/>
    <w:rsid w:val="00B657E1"/>
    <w:rsid w:val="00B729A4"/>
    <w:rsid w:val="00B96E4B"/>
    <w:rsid w:val="00BB62E3"/>
    <w:rsid w:val="00C25768"/>
    <w:rsid w:val="00C47BE7"/>
    <w:rsid w:val="00C72715"/>
    <w:rsid w:val="00CA24E6"/>
    <w:rsid w:val="00CB49B6"/>
    <w:rsid w:val="00CB78C4"/>
    <w:rsid w:val="00CF6B1F"/>
    <w:rsid w:val="00D25711"/>
    <w:rsid w:val="00D37202"/>
    <w:rsid w:val="00D376EC"/>
    <w:rsid w:val="00D730F3"/>
    <w:rsid w:val="00D8121C"/>
    <w:rsid w:val="00DC696A"/>
    <w:rsid w:val="00DE6868"/>
    <w:rsid w:val="00DF60BE"/>
    <w:rsid w:val="00DF6497"/>
    <w:rsid w:val="00DF7767"/>
    <w:rsid w:val="00E04FB8"/>
    <w:rsid w:val="00E50500"/>
    <w:rsid w:val="00E5237D"/>
    <w:rsid w:val="00E85573"/>
    <w:rsid w:val="00E95D4E"/>
    <w:rsid w:val="00EB51EF"/>
    <w:rsid w:val="00EC4D37"/>
    <w:rsid w:val="00EC5293"/>
    <w:rsid w:val="00ED13B5"/>
    <w:rsid w:val="00EE47A8"/>
    <w:rsid w:val="00F40F07"/>
    <w:rsid w:val="00F64596"/>
    <w:rsid w:val="00FB2FEE"/>
    <w:rsid w:val="00FC097E"/>
    <w:rsid w:val="00FC63AF"/>
    <w:rsid w:val="00FD309F"/>
    <w:rsid w:val="03CC759A"/>
    <w:rsid w:val="046347FE"/>
    <w:rsid w:val="04664D4A"/>
    <w:rsid w:val="071713B6"/>
    <w:rsid w:val="0860C5AE"/>
    <w:rsid w:val="08750F37"/>
    <w:rsid w:val="09126C8F"/>
    <w:rsid w:val="0B074973"/>
    <w:rsid w:val="0C87C957"/>
    <w:rsid w:val="0D43B838"/>
    <w:rsid w:val="1061260D"/>
    <w:rsid w:val="13E8CBEF"/>
    <w:rsid w:val="146B20BC"/>
    <w:rsid w:val="156F4AD6"/>
    <w:rsid w:val="171D8142"/>
    <w:rsid w:val="17F05E8A"/>
    <w:rsid w:val="1989FE74"/>
    <w:rsid w:val="1E7F7BBA"/>
    <w:rsid w:val="1EA0FB2A"/>
    <w:rsid w:val="2251C49C"/>
    <w:rsid w:val="23C182AC"/>
    <w:rsid w:val="2631164F"/>
    <w:rsid w:val="27E1ECA7"/>
    <w:rsid w:val="286ED96E"/>
    <w:rsid w:val="2AFDAE59"/>
    <w:rsid w:val="2BA1964D"/>
    <w:rsid w:val="2C644B56"/>
    <w:rsid w:val="2C79D05D"/>
    <w:rsid w:val="2C7FE77A"/>
    <w:rsid w:val="2D910585"/>
    <w:rsid w:val="2F9E34B4"/>
    <w:rsid w:val="301504EE"/>
    <w:rsid w:val="30DBFD72"/>
    <w:rsid w:val="311C74F0"/>
    <w:rsid w:val="32500BA1"/>
    <w:rsid w:val="3263E7CB"/>
    <w:rsid w:val="3703DAEF"/>
    <w:rsid w:val="38A2B788"/>
    <w:rsid w:val="39A7F642"/>
    <w:rsid w:val="3A0B5D69"/>
    <w:rsid w:val="3AAE7EA5"/>
    <w:rsid w:val="3ABAAA9A"/>
    <w:rsid w:val="3CE27518"/>
    <w:rsid w:val="3E616BB6"/>
    <w:rsid w:val="3F95A9B0"/>
    <w:rsid w:val="41299588"/>
    <w:rsid w:val="41E3DF03"/>
    <w:rsid w:val="432CF661"/>
    <w:rsid w:val="445411F0"/>
    <w:rsid w:val="458C798A"/>
    <w:rsid w:val="463FBF3B"/>
    <w:rsid w:val="472544CB"/>
    <w:rsid w:val="47D38571"/>
    <w:rsid w:val="4EE03882"/>
    <w:rsid w:val="4EFEBFFF"/>
    <w:rsid w:val="53A5590A"/>
    <w:rsid w:val="5487AEF3"/>
    <w:rsid w:val="54D6C30E"/>
    <w:rsid w:val="58083AC1"/>
    <w:rsid w:val="59402657"/>
    <w:rsid w:val="597686B7"/>
    <w:rsid w:val="5A36E9C9"/>
    <w:rsid w:val="5B30F646"/>
    <w:rsid w:val="5C39AB25"/>
    <w:rsid w:val="5C7C7B9A"/>
    <w:rsid w:val="5DA6F94E"/>
    <w:rsid w:val="6031ED06"/>
    <w:rsid w:val="603E74A8"/>
    <w:rsid w:val="606592FD"/>
    <w:rsid w:val="606F46FC"/>
    <w:rsid w:val="608629D7"/>
    <w:rsid w:val="60E64EC4"/>
    <w:rsid w:val="60FEEAB5"/>
    <w:rsid w:val="628EE503"/>
    <w:rsid w:val="6292B5D2"/>
    <w:rsid w:val="65432600"/>
    <w:rsid w:val="66C7F8E3"/>
    <w:rsid w:val="688A4F18"/>
    <w:rsid w:val="6BC25C96"/>
    <w:rsid w:val="6BD22BCB"/>
    <w:rsid w:val="6C52C958"/>
    <w:rsid w:val="6C6FB158"/>
    <w:rsid w:val="730BB489"/>
    <w:rsid w:val="7379231B"/>
    <w:rsid w:val="78C94171"/>
    <w:rsid w:val="796CB299"/>
    <w:rsid w:val="7C18BE0F"/>
    <w:rsid w:val="7C45BD16"/>
    <w:rsid w:val="7E0BD86B"/>
    <w:rsid w:val="7F513772"/>
    <w:rsid w:val="7F576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9AC6F"/>
  <w15:chartTrackingRefBased/>
  <w15:docId w15:val="{5BA08A7C-8A77-4704-A42A-A64B5B9E73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44F4"/>
    <w:pPr>
      <w:spacing w:after="0" w:line="240" w:lineRule="auto"/>
    </w:pPr>
    <w:rPr>
      <w:rFonts w:ascii="Times New Roman" w:hAnsi="Times New Roman" w:eastAsia="Times New Roman" w:cs="Times New Roman"/>
      <w:kern w:val="0"/>
      <w:sz w:val="20"/>
      <w:szCs w:val="20"/>
      <w14:ligatures w14:val="none"/>
    </w:rPr>
  </w:style>
  <w:style w:type="paragraph" w:styleId="Heading1">
    <w:name w:val="heading 1"/>
    <w:basedOn w:val="Normal"/>
    <w:next w:val="Normal"/>
    <w:link w:val="Heading1Char"/>
    <w:qFormat/>
    <w:rsid w:val="002F44F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44F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4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4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4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4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4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4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4F4"/>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F44F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F44F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F44F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F44F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F44F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F44F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F44F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F44F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F44F4"/>
    <w:rPr>
      <w:rFonts w:eastAsiaTheme="majorEastAsia" w:cstheme="majorBidi"/>
      <w:color w:val="272727" w:themeColor="text1" w:themeTint="D8"/>
    </w:rPr>
  </w:style>
  <w:style w:type="paragraph" w:styleId="Title">
    <w:name w:val="Title"/>
    <w:basedOn w:val="Normal"/>
    <w:next w:val="Normal"/>
    <w:link w:val="TitleChar"/>
    <w:uiPriority w:val="10"/>
    <w:qFormat/>
    <w:rsid w:val="002F44F4"/>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F44F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F44F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F44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4F4"/>
    <w:pPr>
      <w:spacing w:before="160"/>
      <w:jc w:val="center"/>
    </w:pPr>
    <w:rPr>
      <w:i/>
      <w:iCs/>
      <w:color w:val="404040" w:themeColor="text1" w:themeTint="BF"/>
    </w:rPr>
  </w:style>
  <w:style w:type="character" w:styleId="QuoteChar" w:customStyle="1">
    <w:name w:val="Quote Char"/>
    <w:basedOn w:val="DefaultParagraphFont"/>
    <w:link w:val="Quote"/>
    <w:uiPriority w:val="29"/>
    <w:rsid w:val="002F44F4"/>
    <w:rPr>
      <w:i/>
      <w:iCs/>
      <w:color w:val="404040" w:themeColor="text1" w:themeTint="BF"/>
    </w:rPr>
  </w:style>
  <w:style w:type="paragraph" w:styleId="ListParagraph">
    <w:name w:val="List Paragraph"/>
    <w:basedOn w:val="Normal"/>
    <w:uiPriority w:val="34"/>
    <w:qFormat/>
    <w:rsid w:val="002F44F4"/>
    <w:pPr>
      <w:ind w:left="720"/>
      <w:contextualSpacing/>
    </w:pPr>
  </w:style>
  <w:style w:type="character" w:styleId="IntenseEmphasis">
    <w:name w:val="Intense Emphasis"/>
    <w:basedOn w:val="DefaultParagraphFont"/>
    <w:uiPriority w:val="21"/>
    <w:qFormat/>
    <w:rsid w:val="002F44F4"/>
    <w:rPr>
      <w:i/>
      <w:iCs/>
      <w:color w:val="0F4761" w:themeColor="accent1" w:themeShade="BF"/>
    </w:rPr>
  </w:style>
  <w:style w:type="paragraph" w:styleId="IntenseQuote">
    <w:name w:val="Intense Quote"/>
    <w:basedOn w:val="Normal"/>
    <w:next w:val="Normal"/>
    <w:link w:val="IntenseQuoteChar"/>
    <w:uiPriority w:val="30"/>
    <w:qFormat/>
    <w:rsid w:val="002F44F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F44F4"/>
    <w:rPr>
      <w:i/>
      <w:iCs/>
      <w:color w:val="0F4761" w:themeColor="accent1" w:themeShade="BF"/>
    </w:rPr>
  </w:style>
  <w:style w:type="character" w:styleId="IntenseReference">
    <w:name w:val="Intense Reference"/>
    <w:basedOn w:val="DefaultParagraphFont"/>
    <w:uiPriority w:val="32"/>
    <w:qFormat/>
    <w:rsid w:val="002F44F4"/>
    <w:rPr>
      <w:b/>
      <w:bCs/>
      <w:smallCaps/>
      <w:color w:val="0F4761" w:themeColor="accent1" w:themeShade="BF"/>
      <w:spacing w:val="5"/>
    </w:rPr>
  </w:style>
  <w:style w:type="paragraph" w:styleId="Header">
    <w:name w:val="header"/>
    <w:basedOn w:val="Normal"/>
    <w:link w:val="HeaderChar"/>
    <w:rsid w:val="002F44F4"/>
    <w:pPr>
      <w:tabs>
        <w:tab w:val="center" w:pos="4320"/>
        <w:tab w:val="right" w:pos="8640"/>
      </w:tabs>
    </w:pPr>
    <w:rPr>
      <w:sz w:val="24"/>
      <w:lang w:val="en-US"/>
    </w:rPr>
  </w:style>
  <w:style w:type="character" w:styleId="HeaderChar" w:customStyle="1">
    <w:name w:val="Header Char"/>
    <w:basedOn w:val="DefaultParagraphFont"/>
    <w:link w:val="Header"/>
    <w:rsid w:val="002F44F4"/>
    <w:rPr>
      <w:rFonts w:ascii="Times New Roman" w:hAnsi="Times New Roman" w:eastAsia="Times New Roman" w:cs="Times New Roman"/>
      <w:kern w:val="0"/>
      <w:szCs w:val="20"/>
      <w:lang w:val="en-US"/>
      <w14:ligatures w14:val="none"/>
    </w:rPr>
  </w:style>
  <w:style w:type="paragraph" w:styleId="Footer">
    <w:name w:val="footer"/>
    <w:basedOn w:val="Normal"/>
    <w:link w:val="FooterChar"/>
    <w:uiPriority w:val="99"/>
    <w:rsid w:val="002F44F4"/>
    <w:pPr>
      <w:tabs>
        <w:tab w:val="center" w:pos="4320"/>
        <w:tab w:val="right" w:pos="8640"/>
      </w:tabs>
    </w:pPr>
    <w:rPr>
      <w:sz w:val="24"/>
      <w:lang w:val="en-US"/>
    </w:rPr>
  </w:style>
  <w:style w:type="character" w:styleId="FooterChar" w:customStyle="1">
    <w:name w:val="Footer Char"/>
    <w:basedOn w:val="DefaultParagraphFont"/>
    <w:link w:val="Footer"/>
    <w:uiPriority w:val="99"/>
    <w:rsid w:val="002F44F4"/>
    <w:rPr>
      <w:rFonts w:ascii="Times New Roman" w:hAnsi="Times New Roman" w:eastAsia="Times New Roman" w:cs="Times New Roman"/>
      <w:kern w:val="0"/>
      <w:szCs w:val="20"/>
      <w:lang w:val="en-US"/>
      <w14:ligatures w14:val="none"/>
    </w:rPr>
  </w:style>
  <w:style w:type="character" w:styleId="BookTitle">
    <w:name w:val="Book Title"/>
    <w:basedOn w:val="DefaultParagraphFont"/>
    <w:uiPriority w:val="33"/>
    <w:qFormat/>
    <w:rsid w:val="00D37202"/>
    <w:rPr>
      <w:b/>
      <w:bCs/>
      <w:i/>
      <w:iCs/>
      <w:spacing w:val="5"/>
    </w:rPr>
  </w:style>
  <w:style w:type="paragraph" w:styleId="Caption">
    <w:name w:val="caption"/>
    <w:basedOn w:val="Normal"/>
    <w:next w:val="Normal"/>
    <w:uiPriority w:val="35"/>
    <w:semiHidden/>
    <w:unhideWhenUsed/>
    <w:qFormat/>
    <w:rsid w:val="00D37202"/>
    <w:pPr>
      <w:spacing w:after="200"/>
    </w:pPr>
    <w:rPr>
      <w:i/>
      <w:iCs/>
      <w:color w:val="0E2841" w:themeColor="text2"/>
      <w:sz w:val="18"/>
      <w:szCs w:val="18"/>
    </w:rPr>
  </w:style>
  <w:style w:type="character" w:styleId="Emphasis">
    <w:name w:val="Emphasis"/>
    <w:basedOn w:val="DefaultParagraphFont"/>
    <w:uiPriority w:val="20"/>
    <w:qFormat/>
    <w:rsid w:val="00D37202"/>
    <w:rPr>
      <w:i/>
      <w:iCs/>
    </w:rPr>
  </w:style>
  <w:style w:type="paragraph" w:styleId="NoSpacing">
    <w:name w:val="No Spacing"/>
    <w:uiPriority w:val="1"/>
    <w:qFormat/>
    <w:rsid w:val="00D37202"/>
    <w:pPr>
      <w:spacing w:after="0" w:line="240" w:lineRule="auto"/>
    </w:pPr>
    <w:rPr>
      <w:rFonts w:ascii="Times New Roman" w:hAnsi="Times New Roman" w:eastAsia="Times New Roman" w:cs="Times New Roman"/>
      <w:kern w:val="0"/>
      <w:sz w:val="20"/>
      <w:szCs w:val="20"/>
      <w14:ligatures w14:val="none"/>
    </w:rPr>
  </w:style>
  <w:style w:type="character" w:styleId="Strong">
    <w:name w:val="Strong"/>
    <w:basedOn w:val="DefaultParagraphFont"/>
    <w:uiPriority w:val="22"/>
    <w:qFormat/>
    <w:rsid w:val="00D37202"/>
    <w:rPr>
      <w:b/>
      <w:bCs/>
    </w:rPr>
  </w:style>
  <w:style w:type="character" w:styleId="SubtleEmphasis">
    <w:name w:val="Subtle Emphasis"/>
    <w:basedOn w:val="DefaultParagraphFont"/>
    <w:uiPriority w:val="19"/>
    <w:qFormat/>
    <w:rsid w:val="00D37202"/>
    <w:rPr>
      <w:i/>
      <w:iCs/>
      <w:color w:val="404040" w:themeColor="text1" w:themeTint="BF"/>
    </w:rPr>
  </w:style>
  <w:style w:type="character" w:styleId="SubtleReference">
    <w:name w:val="Subtle Reference"/>
    <w:basedOn w:val="DefaultParagraphFont"/>
    <w:uiPriority w:val="31"/>
    <w:qFormat/>
    <w:rsid w:val="00D37202"/>
    <w:rPr>
      <w:smallCaps/>
      <w:color w:val="5A5A5A" w:themeColor="text1" w:themeTint="A5"/>
    </w:rPr>
  </w:style>
  <w:style w:type="paragraph" w:styleId="TOCHeading">
    <w:name w:val="TOC Heading"/>
    <w:basedOn w:val="Heading1"/>
    <w:next w:val="Normal"/>
    <w:uiPriority w:val="39"/>
    <w:semiHidden/>
    <w:unhideWhenUsed/>
    <w:qFormat/>
    <w:rsid w:val="00D37202"/>
    <w:pPr>
      <w:spacing w:before="240" w:after="0"/>
      <w:outlineLvl w:val="9"/>
    </w:pPr>
    <w:rPr>
      <w:sz w:val="32"/>
      <w:szCs w:val="32"/>
    </w:rPr>
  </w:style>
  <w:style w:type="table" w:styleId="TableGrid">
    <w:name w:val="Table Grid"/>
    <w:basedOn w:val="TableNormal"/>
    <w:uiPriority w:val="39"/>
    <w:rsid w:val="0098052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
    <w:name w:val="Grid Table 4 Accent 1"/>
    <w:basedOn w:val="TableNormal"/>
    <w:uiPriority w:val="49"/>
    <w:rsid w:val="0098052E"/>
    <w:pPr>
      <w:spacing w:after="0" w:line="240" w:lineRule="auto"/>
    </w:pPr>
    <w:tblPr>
      <w:tblStyleRowBandSize w:val="1"/>
      <w:tblStyleColBandSize w:val="1"/>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tblStylePr w:type="firstRow">
      <w:rPr>
        <w:b/>
        <w:bCs/>
        <w:color w:val="FFFFFF" w:themeColor="background1"/>
      </w:rPr>
      <w:tblPr/>
      <w:tcPr>
        <w:tcBorders>
          <w:top w:val="single" w:color="156082" w:themeColor="accent1" w:sz="4" w:space="0"/>
          <w:left w:val="single" w:color="156082" w:themeColor="accent1" w:sz="4" w:space="0"/>
          <w:bottom w:val="single" w:color="156082" w:themeColor="accent1" w:sz="4" w:space="0"/>
          <w:right w:val="single" w:color="156082" w:themeColor="accent1" w:sz="4" w:space="0"/>
          <w:insideH w:val="nil"/>
          <w:insideV w:val="nil"/>
        </w:tcBorders>
        <w:shd w:val="clear" w:color="auto" w:fill="156082" w:themeFill="accent1"/>
      </w:tcPr>
    </w:tblStylePr>
    <w:tblStylePr w:type="lastRow">
      <w:rPr>
        <w:b/>
        <w:bCs/>
      </w:rPr>
      <w:tblPr/>
      <w:tcPr>
        <w:tcBorders>
          <w:top w:val="double" w:color="156082" w:themeColor="accent1" w:sz="4" w:space="0"/>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uiPriority w:val="99"/>
    <w:name w:val="Hyperlink"/>
    <w:basedOn w:val="DefaultParagraphFont"/>
    <w:unhideWhenUsed/>
    <w:rsid w:val="39A7F64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hyperlink" Target="https://www.sarac.org.uk/vacancies/" TargetMode="External" Id="Rb4f09d6e28244839"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1b8d74-ed44-45d4-9887-36a9a084b6dc">
      <Terms xmlns="http://schemas.microsoft.com/office/infopath/2007/PartnerControls"/>
    </lcf76f155ced4ddcb4097134ff3c332f>
    <TaxCatchAll xmlns="422dc1e4-81d7-42c8-9528-d6db38363d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61BE9936FDC441A9F6564166C2D662" ma:contentTypeVersion="13" ma:contentTypeDescription="Create a new document." ma:contentTypeScope="" ma:versionID="513e1b449cc5a2dc59420e8ef3eb7472">
  <xsd:schema xmlns:xsd="http://www.w3.org/2001/XMLSchema" xmlns:xs="http://www.w3.org/2001/XMLSchema" xmlns:p="http://schemas.microsoft.com/office/2006/metadata/properties" xmlns:ns2="6f1b8d74-ed44-45d4-9887-36a9a084b6dc" xmlns:ns3="422dc1e4-81d7-42c8-9528-d6db38363d08" targetNamespace="http://schemas.microsoft.com/office/2006/metadata/properties" ma:root="true" ma:fieldsID="5696890eed5788820c1e3a7669af78b0" ns2:_="" ns3:_="">
    <xsd:import namespace="6f1b8d74-ed44-45d4-9887-36a9a084b6dc"/>
    <xsd:import namespace="422dc1e4-81d7-42c8-9528-d6db38363d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b8d74-ed44-45d4-9887-36a9a084b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61ddde-7aa0-44e3-8437-04e0905633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2dc1e4-81d7-42c8-9528-d6db38363d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bbb8fca-8b62-4f31-8a5f-dcbb8399213c}" ma:internalName="TaxCatchAll" ma:showField="CatchAllData" ma:web="422dc1e4-81d7-42c8-9528-d6db38363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91587-704C-48FD-B3E2-D9D7859A98C1}">
  <ds:schemaRefs>
    <ds:schemaRef ds:uri="http://schemas.microsoft.com/office/2006/metadata/properties"/>
    <ds:schemaRef ds:uri="http://schemas.microsoft.com/office/infopath/2007/PartnerControls"/>
    <ds:schemaRef ds:uri="6f1b8d74-ed44-45d4-9887-36a9a084b6dc"/>
    <ds:schemaRef ds:uri="422dc1e4-81d7-42c8-9528-d6db38363d08"/>
  </ds:schemaRefs>
</ds:datastoreItem>
</file>

<file path=customXml/itemProps2.xml><?xml version="1.0" encoding="utf-8"?>
<ds:datastoreItem xmlns:ds="http://schemas.openxmlformats.org/officeDocument/2006/customXml" ds:itemID="{585E8830-7265-436E-BDB2-09A8BA53176C}">
  <ds:schemaRefs>
    <ds:schemaRef ds:uri="http://schemas.microsoft.com/sharepoint/v3/contenttype/forms"/>
  </ds:schemaRefs>
</ds:datastoreItem>
</file>

<file path=customXml/itemProps3.xml><?xml version="1.0" encoding="utf-8"?>
<ds:datastoreItem xmlns:ds="http://schemas.openxmlformats.org/officeDocument/2006/customXml" ds:itemID="{28F349B5-14E7-494A-82FF-4C65868A9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b8d74-ed44-45d4-9887-36a9a084b6dc"/>
    <ds:schemaRef ds:uri="422dc1e4-81d7-42c8-9528-d6db38363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Fotheringham</dc:creator>
  <cp:keywords/>
  <dc:description/>
  <cp:lastModifiedBy>Caroline Fotheringham</cp:lastModifiedBy>
  <cp:revision>64</cp:revision>
  <cp:lastPrinted>2025-10-02T16:00:00Z</cp:lastPrinted>
  <dcterms:created xsi:type="dcterms:W3CDTF">2026-05-13T08:13:00Z</dcterms:created>
  <dcterms:modified xsi:type="dcterms:W3CDTF">2026-09-03T10:07:24Z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0x0101001C61BE9936FDC441A9F6564166C2D662</vt:lpwstr>
  </property>
  <property fmtid="{D5CDD505-2E9C-101B-9397-08002B2CF9AE}" pid="3" name="MediaServiceImageTags">
    <vt:lpwstr/>
  </property>
</Properties>
</file>